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7E26" w:rsidRPr="00AC646E" w:rsidRDefault="00AC646E" w:rsidP="00167E26">
      <w:pPr>
        <w:rPr>
          <w:rFonts w:ascii="Futura Medium" w:hAnsi="Futura Medium" w:cs="Futura Medium"/>
          <w:b/>
          <w:sz w:val="48"/>
          <w:szCs w:val="48"/>
          <w:lang w:val="en-US"/>
        </w:rPr>
      </w:pPr>
      <w:r w:rsidRPr="00AC646E">
        <w:rPr>
          <w:rFonts w:ascii="Futura Medium" w:hAnsi="Futura Medium" w:cs="Futura Medium"/>
          <w:b/>
          <w:sz w:val="48"/>
          <w:szCs w:val="48"/>
          <w:lang w:val="en-US"/>
        </w:rPr>
        <w:t xml:space="preserve">A </w:t>
      </w:r>
      <w:r>
        <w:rPr>
          <w:rFonts w:ascii="Futura Medium" w:hAnsi="Futura Medium" w:cs="Futura Medium"/>
          <w:b/>
          <w:sz w:val="48"/>
          <w:szCs w:val="48"/>
          <w:lang w:val="en-US"/>
        </w:rPr>
        <w:t>C</w:t>
      </w:r>
      <w:r w:rsidRPr="00AC646E">
        <w:rPr>
          <w:rFonts w:ascii="Futura Medium" w:hAnsi="Futura Medium" w:cs="Futura Medium"/>
          <w:b/>
          <w:sz w:val="48"/>
          <w:szCs w:val="48"/>
          <w:lang w:val="en-US"/>
        </w:rPr>
        <w:t xml:space="preserve">entury of </w:t>
      </w:r>
      <w:r>
        <w:rPr>
          <w:rFonts w:ascii="Futura Medium" w:hAnsi="Futura Medium" w:cs="Futura Medium"/>
          <w:b/>
          <w:sz w:val="48"/>
          <w:szCs w:val="48"/>
          <w:lang w:val="en-US"/>
        </w:rPr>
        <w:t>H</w:t>
      </w:r>
      <w:r w:rsidRPr="00AC646E">
        <w:rPr>
          <w:rFonts w:ascii="Futura Medium" w:hAnsi="Futura Medium" w:cs="Futura Medium"/>
          <w:b/>
          <w:sz w:val="48"/>
          <w:szCs w:val="48"/>
          <w:lang w:val="en-US"/>
        </w:rPr>
        <w:t xml:space="preserve">eaven on </w:t>
      </w:r>
      <w:r>
        <w:rPr>
          <w:rFonts w:ascii="Futura Medium" w:hAnsi="Futura Medium" w:cs="Futura Medium"/>
          <w:b/>
          <w:sz w:val="48"/>
          <w:szCs w:val="48"/>
          <w:lang w:val="en-US"/>
        </w:rPr>
        <w:t>E</w:t>
      </w:r>
      <w:r w:rsidRPr="00AC646E">
        <w:rPr>
          <w:rFonts w:ascii="Futura Medium" w:hAnsi="Futura Medium" w:cs="Futura Medium"/>
          <w:b/>
          <w:sz w:val="48"/>
          <w:szCs w:val="48"/>
          <w:lang w:val="en-US"/>
        </w:rPr>
        <w:t>arth</w:t>
      </w:r>
    </w:p>
    <w:p w:rsidR="00C019E6" w:rsidRPr="00AC646E" w:rsidRDefault="00C019E6" w:rsidP="00167E26">
      <w:pPr>
        <w:rPr>
          <w:rFonts w:ascii="Futura Medium" w:hAnsi="Futura Medium" w:cs="Futura Medium"/>
          <w:b/>
          <w:szCs w:val="24"/>
          <w:lang w:val="en-US"/>
        </w:rPr>
      </w:pPr>
    </w:p>
    <w:p w:rsidR="00167E26" w:rsidRPr="00AC646E" w:rsidRDefault="00AC646E" w:rsidP="00AC646E">
      <w:pPr>
        <w:rPr>
          <w:rFonts w:ascii="Futura Medium" w:hAnsi="Futura Medium" w:cs="Futura Medium"/>
          <w:b/>
          <w:lang w:val="en-US"/>
        </w:rPr>
      </w:pPr>
      <w:r w:rsidRPr="00AC646E">
        <w:rPr>
          <w:rFonts w:ascii="Futura Medium" w:hAnsi="Futura Medium" w:cs="Futura Medium"/>
          <w:b/>
          <w:szCs w:val="24"/>
          <w:lang w:val="en-US"/>
        </w:rPr>
        <w:t xml:space="preserve">Premiere of the first projection planetarium exactly 100 years ago in the </w:t>
      </w:r>
      <w:proofErr w:type="spellStart"/>
      <w:r w:rsidRPr="00AC646E">
        <w:rPr>
          <w:rFonts w:ascii="Futura Medium" w:hAnsi="Futura Medium" w:cs="Futura Medium"/>
          <w:b/>
          <w:szCs w:val="24"/>
          <w:lang w:val="en-US"/>
        </w:rPr>
        <w:t>Deutsches</w:t>
      </w:r>
      <w:proofErr w:type="spellEnd"/>
      <w:r w:rsidRPr="00AC646E">
        <w:rPr>
          <w:rFonts w:ascii="Futura Medium" w:hAnsi="Futura Medium" w:cs="Futura Medium"/>
          <w:b/>
          <w:szCs w:val="24"/>
          <w:lang w:val="en-US"/>
        </w:rPr>
        <w:t xml:space="preserve"> Museum: On 21 October, there will be celebrations in Munich and Jena.</w:t>
      </w:r>
    </w:p>
    <w:p w:rsidR="00167E26" w:rsidRPr="00AC646E" w:rsidRDefault="00167E26" w:rsidP="00167E26">
      <w:pPr>
        <w:rPr>
          <w:rFonts w:ascii="Garamond" w:hAnsi="Garamond"/>
          <w:lang w:val="en-US"/>
        </w:rPr>
      </w:pPr>
    </w:p>
    <w:p w:rsidR="00167E26" w:rsidRPr="00AC646E" w:rsidRDefault="00521448" w:rsidP="00167E26">
      <w:pPr>
        <w:rPr>
          <w:rFonts w:ascii="Garamond" w:hAnsi="Garamond"/>
          <w:b/>
          <w:sz w:val="22"/>
          <w:szCs w:val="22"/>
          <w:lang w:val="en-US"/>
        </w:rPr>
      </w:pPr>
      <w:r>
        <w:rPr>
          <w:rFonts w:ascii="Garamond" w:hAnsi="Garamond"/>
          <w:noProof/>
        </w:rPr>
        <w:drawing>
          <wp:anchor distT="0" distB="0" distL="114300" distR="114300" simplePos="0" relativeHeight="251659264" behindDoc="0" locked="0" layoutInCell="1" allowOverlap="1" wp14:anchorId="60EE8E07" wp14:editId="3ACB9389">
            <wp:simplePos x="0" y="0"/>
            <wp:positionH relativeFrom="margin">
              <wp:posOffset>2543175</wp:posOffset>
            </wp:positionH>
            <wp:positionV relativeFrom="margin">
              <wp:posOffset>1223518</wp:posOffset>
            </wp:positionV>
            <wp:extent cx="3210560" cy="4774565"/>
            <wp:effectExtent l="0" t="0" r="254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Jahre_Modell1_CD_88677.jpg"/>
                    <pic:cNvPicPr/>
                  </pic:nvPicPr>
                  <pic:blipFill>
                    <a:blip r:embed="rId7" cstate="print">
                      <a:extLst>
                        <a:ext uri="{28A0092B-C50C-407E-A947-70E740481C1C}">
                          <a14:useLocalDpi xmlns:a14="http://schemas.microsoft.com/office/drawing/2010/main"/>
                        </a:ext>
                      </a:extLst>
                    </a:blip>
                    <a:stretch>
                      <a:fillRect/>
                    </a:stretch>
                  </pic:blipFill>
                  <pic:spPr>
                    <a:xfrm>
                      <a:off x="0" y="0"/>
                      <a:ext cx="3210560" cy="4774565"/>
                    </a:xfrm>
                    <a:prstGeom prst="rect">
                      <a:avLst/>
                    </a:prstGeom>
                  </pic:spPr>
                </pic:pic>
              </a:graphicData>
            </a:graphic>
            <wp14:sizeRelH relativeFrom="margin">
              <wp14:pctWidth>0</wp14:pctWidth>
            </wp14:sizeRelH>
            <wp14:sizeRelV relativeFrom="margin">
              <wp14:pctHeight>0</wp14:pctHeight>
            </wp14:sizeRelV>
          </wp:anchor>
        </w:drawing>
      </w:r>
      <w:r w:rsidR="00AC646E" w:rsidRPr="00AC646E">
        <w:rPr>
          <w:rFonts w:ascii="Garamond" w:hAnsi="Garamond"/>
          <w:b/>
          <w:sz w:val="22"/>
          <w:szCs w:val="22"/>
          <w:lang w:val="en-US"/>
        </w:rPr>
        <w:t>(Munich/Jena, 18 October 2023) Exactly 100 years ago, on 21 October 1923, the world</w:t>
      </w:r>
      <w:r>
        <w:rPr>
          <w:rFonts w:ascii="Garamond" w:hAnsi="Garamond"/>
          <w:b/>
          <w:sz w:val="22"/>
          <w:szCs w:val="22"/>
          <w:lang w:val="en-US"/>
        </w:rPr>
        <w:t>’</w:t>
      </w:r>
      <w:r w:rsidR="00AC646E" w:rsidRPr="00AC646E">
        <w:rPr>
          <w:rFonts w:ascii="Garamond" w:hAnsi="Garamond"/>
          <w:b/>
          <w:sz w:val="22"/>
          <w:szCs w:val="22"/>
          <w:lang w:val="en-US"/>
        </w:rPr>
        <w:t xml:space="preserve">s first public demonstration of a projection planetarium took place at the </w:t>
      </w:r>
      <w:proofErr w:type="spellStart"/>
      <w:r w:rsidR="00AC646E" w:rsidRPr="00AC646E">
        <w:rPr>
          <w:rFonts w:ascii="Garamond" w:hAnsi="Garamond"/>
          <w:b/>
          <w:sz w:val="22"/>
          <w:szCs w:val="22"/>
          <w:lang w:val="en-US"/>
        </w:rPr>
        <w:t>Deutsches</w:t>
      </w:r>
      <w:proofErr w:type="spellEnd"/>
      <w:r w:rsidR="00AC646E" w:rsidRPr="00AC646E">
        <w:rPr>
          <w:rFonts w:ascii="Garamond" w:hAnsi="Garamond"/>
          <w:b/>
          <w:sz w:val="22"/>
          <w:szCs w:val="22"/>
          <w:lang w:val="en-US"/>
        </w:rPr>
        <w:t xml:space="preserve"> Museum. The star projector, a completely new technical masterpiece at the time, had been developed on the initiative of museum founder Oskar von Miller in collaboration with the Zeiss company. The great anniversary is now being celebrated at parallel ceremonies with high-ranking guests and two </w:t>
      </w:r>
      <w:proofErr w:type="spellStart"/>
      <w:r w:rsidR="00AC646E" w:rsidRPr="00AC646E">
        <w:rPr>
          <w:rFonts w:ascii="Garamond" w:hAnsi="Garamond"/>
          <w:b/>
          <w:sz w:val="22"/>
          <w:szCs w:val="22"/>
          <w:lang w:val="en-US"/>
        </w:rPr>
        <w:t>fulldome</w:t>
      </w:r>
      <w:proofErr w:type="spellEnd"/>
      <w:r w:rsidR="00AC646E" w:rsidRPr="00AC646E">
        <w:rPr>
          <w:rFonts w:ascii="Garamond" w:hAnsi="Garamond"/>
          <w:b/>
          <w:sz w:val="22"/>
          <w:szCs w:val="22"/>
          <w:lang w:val="en-US"/>
        </w:rPr>
        <w:t xml:space="preserve"> film premieres in Munich and in Jena. At the same time, these are the prelude to numerous projects planned by the International Planetarium Society (IPS) and the Gesellschaft </w:t>
      </w:r>
      <w:proofErr w:type="spellStart"/>
      <w:r w:rsidR="00AC646E" w:rsidRPr="00AC646E">
        <w:rPr>
          <w:rFonts w:ascii="Garamond" w:hAnsi="Garamond"/>
          <w:b/>
          <w:sz w:val="22"/>
          <w:szCs w:val="22"/>
          <w:lang w:val="en-US"/>
        </w:rPr>
        <w:t>Deutschsprachiger</w:t>
      </w:r>
      <w:proofErr w:type="spellEnd"/>
      <w:r w:rsidR="00AC646E" w:rsidRPr="00AC646E">
        <w:rPr>
          <w:rFonts w:ascii="Garamond" w:hAnsi="Garamond"/>
          <w:b/>
          <w:sz w:val="22"/>
          <w:szCs w:val="22"/>
          <w:lang w:val="en-US"/>
        </w:rPr>
        <w:t xml:space="preserve"> </w:t>
      </w:r>
      <w:proofErr w:type="spellStart"/>
      <w:r w:rsidR="00AC646E" w:rsidRPr="00AC646E">
        <w:rPr>
          <w:rFonts w:ascii="Garamond" w:hAnsi="Garamond"/>
          <w:b/>
          <w:sz w:val="22"/>
          <w:szCs w:val="22"/>
          <w:lang w:val="en-US"/>
        </w:rPr>
        <w:t>Planetarien</w:t>
      </w:r>
      <w:proofErr w:type="spellEnd"/>
      <w:r w:rsidR="00AC646E" w:rsidRPr="00AC646E">
        <w:rPr>
          <w:rFonts w:ascii="Garamond" w:hAnsi="Garamond"/>
          <w:b/>
          <w:sz w:val="22"/>
          <w:szCs w:val="22"/>
          <w:lang w:val="en-US"/>
        </w:rPr>
        <w:t xml:space="preserve"> e. V. (GDP) with the support of the Carl Zeiss Foundation to mark the centenary. And the special exhibition </w:t>
      </w:r>
      <w:r w:rsidR="00AC646E">
        <w:rPr>
          <w:rFonts w:ascii="Garamond" w:hAnsi="Garamond"/>
          <w:b/>
          <w:sz w:val="22"/>
          <w:szCs w:val="22"/>
          <w:lang w:val="en-US"/>
        </w:rPr>
        <w:t>“</w:t>
      </w:r>
      <w:r w:rsidR="00AC646E" w:rsidRPr="00AC646E">
        <w:rPr>
          <w:rFonts w:ascii="Garamond" w:hAnsi="Garamond"/>
          <w:b/>
          <w:sz w:val="22"/>
          <w:szCs w:val="22"/>
          <w:lang w:val="en-US"/>
        </w:rPr>
        <w:t>100 Years of the Planetarium</w:t>
      </w:r>
      <w:r w:rsidR="00AC646E">
        <w:rPr>
          <w:rFonts w:ascii="Garamond" w:hAnsi="Garamond"/>
          <w:b/>
          <w:sz w:val="22"/>
          <w:szCs w:val="22"/>
          <w:lang w:val="en-US"/>
        </w:rPr>
        <w:t>”</w:t>
      </w:r>
      <w:r w:rsidR="00AC646E" w:rsidRPr="00AC646E">
        <w:rPr>
          <w:rFonts w:ascii="Garamond" w:hAnsi="Garamond"/>
          <w:b/>
          <w:sz w:val="22"/>
          <w:szCs w:val="22"/>
          <w:lang w:val="en-US"/>
        </w:rPr>
        <w:t xml:space="preserve">, including regular star shows, will be on display in the entrance hall of the </w:t>
      </w:r>
      <w:proofErr w:type="spellStart"/>
      <w:r w:rsidR="00AC646E" w:rsidRPr="00AC646E">
        <w:rPr>
          <w:rFonts w:ascii="Garamond" w:hAnsi="Garamond"/>
          <w:b/>
          <w:sz w:val="22"/>
          <w:szCs w:val="22"/>
          <w:lang w:val="en-US"/>
        </w:rPr>
        <w:t>Deutsches</w:t>
      </w:r>
      <w:proofErr w:type="spellEnd"/>
      <w:r w:rsidR="00AC646E" w:rsidRPr="00AC646E">
        <w:rPr>
          <w:rFonts w:ascii="Garamond" w:hAnsi="Garamond"/>
          <w:b/>
          <w:sz w:val="22"/>
          <w:szCs w:val="22"/>
          <w:lang w:val="en-US"/>
        </w:rPr>
        <w:t xml:space="preserve"> Museum until 28 January 2024.</w:t>
      </w:r>
    </w:p>
    <w:p w:rsidR="00167E26" w:rsidRPr="00AC646E" w:rsidRDefault="00167E26" w:rsidP="00167E26">
      <w:pPr>
        <w:rPr>
          <w:rFonts w:ascii="Garamond" w:hAnsi="Garamond"/>
          <w:b/>
          <w:sz w:val="22"/>
          <w:szCs w:val="22"/>
          <w:lang w:val="en-US"/>
        </w:rPr>
      </w:pPr>
    </w:p>
    <w:p w:rsidR="00E718D3" w:rsidRPr="00AC646E" w:rsidRDefault="00521448" w:rsidP="00C019E6">
      <w:pPr>
        <w:rPr>
          <w:rFonts w:ascii="Garamond" w:hAnsi="Garamond"/>
          <w:sz w:val="22"/>
          <w:szCs w:val="22"/>
          <w:lang w:val="en-US"/>
        </w:rPr>
      </w:pPr>
      <w:r>
        <w:rPr>
          <w:rFonts w:ascii="Garamond" w:hAnsi="Garamond"/>
          <w:b/>
          <w:noProof/>
          <w:sz w:val="22"/>
          <w:szCs w:val="22"/>
        </w:rPr>
        <mc:AlternateContent>
          <mc:Choice Requires="wps">
            <w:drawing>
              <wp:anchor distT="0" distB="0" distL="114300" distR="114300" simplePos="0" relativeHeight="251661312" behindDoc="0" locked="0" layoutInCell="1" allowOverlap="1" wp14:anchorId="60F87B2B" wp14:editId="379A0759">
                <wp:simplePos x="0" y="0"/>
                <wp:positionH relativeFrom="margin">
                  <wp:posOffset>2538095</wp:posOffset>
                </wp:positionH>
                <wp:positionV relativeFrom="margin">
                  <wp:posOffset>5992495</wp:posOffset>
                </wp:positionV>
                <wp:extent cx="3210560" cy="594360"/>
                <wp:effectExtent l="0" t="0" r="2540" b="2540"/>
                <wp:wrapSquare wrapText="bothSides"/>
                <wp:docPr id="6" name="Textfeld 6"/>
                <wp:cNvGraphicFramePr/>
                <a:graphic xmlns:a="http://schemas.openxmlformats.org/drawingml/2006/main">
                  <a:graphicData uri="http://schemas.microsoft.com/office/word/2010/wordprocessingShape">
                    <wps:wsp>
                      <wps:cNvSpPr txBox="1"/>
                      <wps:spPr>
                        <a:xfrm>
                          <a:off x="0" y="0"/>
                          <a:ext cx="3210560" cy="594360"/>
                        </a:xfrm>
                        <a:prstGeom prst="rect">
                          <a:avLst/>
                        </a:prstGeom>
                        <a:solidFill>
                          <a:schemeClr val="lt1"/>
                        </a:solidFill>
                        <a:ln w="6350">
                          <a:noFill/>
                        </a:ln>
                      </wps:spPr>
                      <wps:txbx>
                        <w:txbxContent>
                          <w:p w:rsidR="00521448" w:rsidRPr="00521448" w:rsidRDefault="00521448" w:rsidP="00521448">
                            <w:pPr>
                              <w:rPr>
                                <w:rFonts w:ascii="Futura Medium" w:hAnsi="Futura Medium" w:cs="Futura Medium"/>
                                <w:b/>
                                <w:sz w:val="20"/>
                                <w:lang w:val="en-US"/>
                              </w:rPr>
                            </w:pPr>
                            <w:r w:rsidRPr="00521448">
                              <w:rPr>
                                <w:rFonts w:ascii="Futura Medium" w:hAnsi="Futura Medium" w:cs="Futura Medium"/>
                                <w:b/>
                                <w:sz w:val="20"/>
                                <w:lang w:val="en-US"/>
                              </w:rPr>
                              <w:t xml:space="preserve">The first star </w:t>
                            </w:r>
                            <w:r w:rsidRPr="00521448">
                              <w:rPr>
                                <w:rFonts w:ascii="Futura Medium" w:hAnsi="Futura Medium" w:cs="Futura Medium" w:hint="cs"/>
                                <w:b/>
                                <w:sz w:val="20"/>
                                <w:lang w:val="en-US"/>
                              </w:rPr>
                              <w:t>pro</w:t>
                            </w:r>
                            <w:r w:rsidRPr="00521448">
                              <w:rPr>
                                <w:rFonts w:ascii="Futura Medium" w:hAnsi="Futura Medium" w:cs="Futura Medium"/>
                                <w:b/>
                                <w:sz w:val="20"/>
                                <w:lang w:val="en-US"/>
                              </w:rPr>
                              <w:t>jector</w:t>
                            </w:r>
                            <w:r w:rsidRPr="00521448">
                              <w:rPr>
                                <w:rFonts w:ascii="Futura Medium" w:hAnsi="Futura Medium" w:cs="Futura Medium" w:hint="cs"/>
                                <w:b/>
                                <w:sz w:val="20"/>
                                <w:lang w:val="en-US"/>
                              </w:rPr>
                              <w:t xml:space="preserve">: </w:t>
                            </w:r>
                            <w:r w:rsidRPr="00521448">
                              <w:rPr>
                                <w:rFonts w:ascii="Futura Medium" w:hAnsi="Futura Medium" w:cs="Futura Medium"/>
                                <w:b/>
                                <w:sz w:val="20"/>
                                <w:lang w:val="en-US"/>
                              </w:rPr>
                              <w:t>the</w:t>
                            </w:r>
                            <w:r w:rsidRPr="00521448">
                              <w:rPr>
                                <w:rFonts w:ascii="Futura Medium" w:hAnsi="Futura Medium" w:cs="Futura Medium" w:hint="cs"/>
                                <w:b/>
                                <w:sz w:val="20"/>
                                <w:lang w:val="en-US"/>
                              </w:rPr>
                              <w:t xml:space="preserve"> Zeiss Modell I </w:t>
                            </w:r>
                            <w:r w:rsidRPr="00521448">
                              <w:rPr>
                                <w:rFonts w:ascii="Futura Medium" w:hAnsi="Futura Medium" w:cs="Futura Medium"/>
                                <w:b/>
                                <w:sz w:val="20"/>
                                <w:lang w:val="en-US"/>
                              </w:rPr>
                              <w:t xml:space="preserve">in the </w:t>
                            </w:r>
                            <w:r w:rsidRPr="00521448">
                              <w:rPr>
                                <w:rFonts w:ascii="Futura Medium" w:hAnsi="Futura Medium" w:cs="Futura Medium" w:hint="cs"/>
                                <w:b/>
                                <w:sz w:val="20"/>
                                <w:lang w:val="en-US"/>
                              </w:rPr>
                              <w:t>Deutsche</w:t>
                            </w:r>
                            <w:r w:rsidRPr="00521448">
                              <w:rPr>
                                <w:rFonts w:ascii="Futura Medium" w:hAnsi="Futura Medium" w:cs="Futura Medium"/>
                                <w:b/>
                                <w:sz w:val="20"/>
                                <w:lang w:val="en-US"/>
                              </w:rPr>
                              <w:t>s</w:t>
                            </w:r>
                            <w:r w:rsidRPr="00521448">
                              <w:rPr>
                                <w:rFonts w:ascii="Futura Medium" w:hAnsi="Futura Medium" w:cs="Futura Medium" w:hint="cs"/>
                                <w:b/>
                                <w:sz w:val="20"/>
                                <w:lang w:val="en-US"/>
                              </w:rPr>
                              <w:t xml:space="preserve"> Museum. </w:t>
                            </w:r>
                          </w:p>
                          <w:p w:rsidR="00521448" w:rsidRPr="00521448" w:rsidRDefault="00521448" w:rsidP="00521448">
                            <w:pPr>
                              <w:ind w:left="2124"/>
                              <w:rPr>
                                <w:rFonts w:ascii="Futura Medium" w:hAnsi="Futura Medium" w:cs="Futura Medium"/>
                                <w:b/>
                                <w:sz w:val="20"/>
                                <w:lang w:val="en-US"/>
                              </w:rPr>
                            </w:pPr>
                            <w:r w:rsidRPr="00521448">
                              <w:rPr>
                                <w:rFonts w:ascii="Futura Medium" w:hAnsi="Futura Medium" w:cs="Futura Medium"/>
                                <w:sz w:val="20"/>
                                <w:lang w:val="en-US"/>
                              </w:rPr>
                              <w:t>Ph</w:t>
                            </w:r>
                            <w:r w:rsidRPr="00521448">
                              <w:rPr>
                                <w:rFonts w:ascii="Futura Medium" w:hAnsi="Futura Medium" w:cs="Futura Medium" w:hint="cs"/>
                                <w:sz w:val="20"/>
                                <w:lang w:val="en-US"/>
                              </w:rPr>
                              <w:t>oto: Deutsches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87B2B" id="_x0000_t202" coordsize="21600,21600" o:spt="202" path="m,l,21600r21600,l21600,xe">
                <v:stroke joinstyle="miter"/>
                <v:path gradientshapeok="t" o:connecttype="rect"/>
              </v:shapetype>
              <v:shape id="Textfeld 6" o:spid="_x0000_s1026" type="#_x0000_t202" style="position:absolute;margin-left:199.85pt;margin-top:471.85pt;width:252.8pt;height:4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" fillcolor="white [3201]" stroked="f" strokeweight=".5pt">
                <v:textbox>
                  <w:txbxContent>
                    <w:p w:rsidR="00521448" w:rsidRPr="00521448" w:rsidRDefault="00521448" w:rsidP="00521448">
                      <w:pPr>
                        <w:rPr>
                          <w:rFonts w:ascii="Futura Medium" w:hAnsi="Futura Medium" w:cs="Futura Medium"/>
                          <w:b/>
                          <w:sz w:val="20"/>
                          <w:lang w:val="en-US"/>
                        </w:rPr>
                      </w:pPr>
                      <w:r w:rsidRPr="00521448">
                        <w:rPr>
                          <w:rFonts w:ascii="Futura Medium" w:hAnsi="Futura Medium" w:cs="Futura Medium"/>
                          <w:b/>
                          <w:sz w:val="20"/>
                          <w:lang w:val="en-US"/>
                        </w:rPr>
                        <w:t xml:space="preserve">The first star </w:t>
                      </w:r>
                      <w:r w:rsidRPr="00521448">
                        <w:rPr>
                          <w:rFonts w:ascii="Futura Medium" w:hAnsi="Futura Medium" w:cs="Futura Medium" w:hint="cs"/>
                          <w:b/>
                          <w:sz w:val="20"/>
                          <w:lang w:val="en-US"/>
                        </w:rPr>
                        <w:t>pro</w:t>
                      </w:r>
                      <w:r w:rsidRPr="00521448">
                        <w:rPr>
                          <w:rFonts w:ascii="Futura Medium" w:hAnsi="Futura Medium" w:cs="Futura Medium"/>
                          <w:b/>
                          <w:sz w:val="20"/>
                          <w:lang w:val="en-US"/>
                        </w:rPr>
                        <w:t>jector</w:t>
                      </w:r>
                      <w:r w:rsidRPr="00521448">
                        <w:rPr>
                          <w:rFonts w:ascii="Futura Medium" w:hAnsi="Futura Medium" w:cs="Futura Medium" w:hint="cs"/>
                          <w:b/>
                          <w:sz w:val="20"/>
                          <w:lang w:val="en-US"/>
                        </w:rPr>
                        <w:t xml:space="preserve">: </w:t>
                      </w:r>
                      <w:r w:rsidRPr="00521448">
                        <w:rPr>
                          <w:rFonts w:ascii="Futura Medium" w:hAnsi="Futura Medium" w:cs="Futura Medium"/>
                          <w:b/>
                          <w:sz w:val="20"/>
                          <w:lang w:val="en-US"/>
                        </w:rPr>
                        <w:t>the</w:t>
                      </w:r>
                      <w:r w:rsidRPr="00521448">
                        <w:rPr>
                          <w:rFonts w:ascii="Futura Medium" w:hAnsi="Futura Medium" w:cs="Futura Medium" w:hint="cs"/>
                          <w:b/>
                          <w:sz w:val="20"/>
                          <w:lang w:val="en-US"/>
                        </w:rPr>
                        <w:t xml:space="preserve"> Zeiss Modell I </w:t>
                      </w:r>
                      <w:r w:rsidRPr="00521448">
                        <w:rPr>
                          <w:rFonts w:ascii="Futura Medium" w:hAnsi="Futura Medium" w:cs="Futura Medium"/>
                          <w:b/>
                          <w:sz w:val="20"/>
                          <w:lang w:val="en-US"/>
                        </w:rPr>
                        <w:t xml:space="preserve">in the </w:t>
                      </w:r>
                      <w:r w:rsidRPr="00521448">
                        <w:rPr>
                          <w:rFonts w:ascii="Futura Medium" w:hAnsi="Futura Medium" w:cs="Futura Medium" w:hint="cs"/>
                          <w:b/>
                          <w:sz w:val="20"/>
                          <w:lang w:val="en-US"/>
                        </w:rPr>
                        <w:t>Deutsche</w:t>
                      </w:r>
                      <w:r w:rsidRPr="00521448">
                        <w:rPr>
                          <w:rFonts w:ascii="Futura Medium" w:hAnsi="Futura Medium" w:cs="Futura Medium"/>
                          <w:b/>
                          <w:sz w:val="20"/>
                          <w:lang w:val="en-US"/>
                        </w:rPr>
                        <w:t>s</w:t>
                      </w:r>
                      <w:r w:rsidRPr="00521448">
                        <w:rPr>
                          <w:rFonts w:ascii="Futura Medium" w:hAnsi="Futura Medium" w:cs="Futura Medium" w:hint="cs"/>
                          <w:b/>
                          <w:sz w:val="20"/>
                          <w:lang w:val="en-US"/>
                        </w:rPr>
                        <w:t xml:space="preserve"> Museum. </w:t>
                      </w:r>
                    </w:p>
                    <w:p w:rsidR="00521448" w:rsidRPr="00521448" w:rsidRDefault="00521448" w:rsidP="00521448">
                      <w:pPr>
                        <w:ind w:left="2124"/>
                        <w:rPr>
                          <w:rFonts w:ascii="Futura Medium" w:hAnsi="Futura Medium" w:cs="Futura Medium"/>
                          <w:b/>
                          <w:sz w:val="20"/>
                          <w:lang w:val="en-US"/>
                        </w:rPr>
                      </w:pPr>
                      <w:r w:rsidRPr="00521448">
                        <w:rPr>
                          <w:rFonts w:ascii="Futura Medium" w:hAnsi="Futura Medium" w:cs="Futura Medium"/>
                          <w:sz w:val="20"/>
                          <w:lang w:val="en-US"/>
                        </w:rPr>
                        <w:t>Ph</w:t>
                      </w:r>
                      <w:r w:rsidRPr="00521448">
                        <w:rPr>
                          <w:rFonts w:ascii="Futura Medium" w:hAnsi="Futura Medium" w:cs="Futura Medium" w:hint="cs"/>
                          <w:sz w:val="20"/>
                          <w:lang w:val="en-US"/>
                        </w:rPr>
                        <w:t>oto: Deutsches Museum</w:t>
                      </w:r>
                    </w:p>
                  </w:txbxContent>
                </v:textbox>
                <w10:wrap type="square" anchorx="margin" anchory="margin"/>
              </v:shape>
            </w:pict>
          </mc:Fallback>
        </mc:AlternateContent>
      </w:r>
      <w:r>
        <w:rPr>
          <w:rFonts w:ascii="Garamond" w:hAnsi="Garamond"/>
          <w:sz w:val="22"/>
          <w:szCs w:val="22"/>
          <w:lang w:val="en-US"/>
        </w:rPr>
        <w:t xml:space="preserve"> </w:t>
      </w:r>
      <w:r w:rsidR="00AC646E">
        <w:rPr>
          <w:rFonts w:ascii="Garamond" w:hAnsi="Garamond"/>
          <w:sz w:val="22"/>
          <w:szCs w:val="22"/>
          <w:lang w:val="en-US"/>
        </w:rPr>
        <w:t>“</w:t>
      </w:r>
      <w:r w:rsidR="00AC646E" w:rsidRPr="00AC646E">
        <w:rPr>
          <w:rFonts w:ascii="Garamond" w:hAnsi="Garamond"/>
          <w:sz w:val="22"/>
          <w:szCs w:val="22"/>
          <w:lang w:val="en-US"/>
        </w:rPr>
        <w:t xml:space="preserve">In the astronomy department, the Ptolemaic Planetarium donated by </w:t>
      </w:r>
      <w:proofErr w:type="spellStart"/>
      <w:r w:rsidR="00AC646E" w:rsidRPr="00AC646E">
        <w:rPr>
          <w:rFonts w:ascii="Garamond" w:hAnsi="Garamond"/>
          <w:sz w:val="22"/>
          <w:szCs w:val="22"/>
          <w:lang w:val="en-US"/>
        </w:rPr>
        <w:t>Zeiß</w:t>
      </w:r>
      <w:proofErr w:type="spellEnd"/>
      <w:r w:rsidR="00AC646E" w:rsidRPr="00AC646E">
        <w:rPr>
          <w:rFonts w:ascii="Garamond" w:hAnsi="Garamond"/>
          <w:sz w:val="22"/>
          <w:szCs w:val="22"/>
          <w:lang w:val="en-US"/>
        </w:rPr>
        <w:t xml:space="preserve"> in Jena, the demonstration of which was undertaken by the ingenious designer Dr. </w:t>
      </w:r>
      <w:proofErr w:type="spellStart"/>
      <w:r w:rsidR="00AC646E" w:rsidRPr="00AC646E">
        <w:rPr>
          <w:rFonts w:ascii="Garamond" w:hAnsi="Garamond"/>
          <w:sz w:val="22"/>
          <w:szCs w:val="22"/>
          <w:lang w:val="en-US"/>
        </w:rPr>
        <w:t>Bauersfeld</w:t>
      </w:r>
      <w:proofErr w:type="spellEnd"/>
      <w:r w:rsidR="00AC646E" w:rsidRPr="00AC646E">
        <w:rPr>
          <w:rFonts w:ascii="Garamond" w:hAnsi="Garamond"/>
          <w:sz w:val="22"/>
          <w:szCs w:val="22"/>
          <w:lang w:val="en-US"/>
        </w:rPr>
        <w:t xml:space="preserve"> himself, aroused amazement.</w:t>
      </w:r>
      <w:r w:rsidR="00AC646E">
        <w:rPr>
          <w:rFonts w:ascii="Garamond" w:hAnsi="Garamond"/>
          <w:sz w:val="22"/>
          <w:szCs w:val="22"/>
          <w:lang w:val="en-US"/>
        </w:rPr>
        <w:t>”</w:t>
      </w:r>
      <w:r w:rsidR="00AC646E" w:rsidRPr="00AC646E">
        <w:rPr>
          <w:rFonts w:ascii="Garamond" w:hAnsi="Garamond"/>
          <w:sz w:val="22"/>
          <w:szCs w:val="22"/>
          <w:lang w:val="en-US"/>
        </w:rPr>
        <w:t xml:space="preserve"> These brief sentences in the administration report on the year 1923 state the planetarium premiere during a tour of the new museum building.</w:t>
      </w:r>
      <w:r w:rsidR="00F45C26" w:rsidRPr="00AC646E">
        <w:rPr>
          <w:rFonts w:ascii="Garamond" w:hAnsi="Garamond"/>
          <w:sz w:val="22"/>
          <w:szCs w:val="22"/>
          <w:lang w:val="en-US"/>
        </w:rPr>
        <w:t xml:space="preserve"> </w:t>
      </w:r>
    </w:p>
    <w:p w:rsidR="00F45C26" w:rsidRPr="00AC646E" w:rsidRDefault="00F45C26" w:rsidP="00C019E6">
      <w:pPr>
        <w:rPr>
          <w:rFonts w:ascii="Garamond" w:hAnsi="Garamond"/>
          <w:sz w:val="22"/>
          <w:szCs w:val="22"/>
          <w:lang w:val="en-US"/>
        </w:rPr>
      </w:pPr>
    </w:p>
    <w:p w:rsidR="00E718D3" w:rsidRDefault="00AC646E" w:rsidP="00C019E6">
      <w:pPr>
        <w:rPr>
          <w:rFonts w:ascii="Garamond" w:hAnsi="Garamond"/>
          <w:sz w:val="22"/>
          <w:szCs w:val="22"/>
          <w:lang w:val="en-US"/>
        </w:rPr>
      </w:pPr>
      <w:r w:rsidRPr="00AC646E">
        <w:rPr>
          <w:rFonts w:ascii="Garamond" w:hAnsi="Garamond"/>
          <w:sz w:val="22"/>
          <w:szCs w:val="22"/>
          <w:lang w:val="en-US"/>
        </w:rPr>
        <w:t xml:space="preserve">A few pages earlier, Oskar von Miller finds much more euphoric words for the new additions: </w:t>
      </w:r>
      <w:r>
        <w:rPr>
          <w:rFonts w:ascii="Garamond" w:hAnsi="Garamond"/>
          <w:sz w:val="22"/>
          <w:szCs w:val="22"/>
          <w:lang w:val="en-US"/>
        </w:rPr>
        <w:t>“</w:t>
      </w:r>
      <w:r w:rsidRPr="00AC646E">
        <w:rPr>
          <w:rFonts w:ascii="Garamond" w:hAnsi="Garamond"/>
          <w:sz w:val="22"/>
          <w:szCs w:val="22"/>
          <w:lang w:val="en-US"/>
        </w:rPr>
        <w:t xml:space="preserve">The most valuable, however, are 2 large planetariums, the likes of which have never existed in the world before. The Ptolemaic planetarium lets the visitor immediately observe the movement of the sun, moon and planets between the fixed stars clearly, whereas in earlier centuries scholars like Ptolemy, </w:t>
      </w:r>
      <w:proofErr w:type="spellStart"/>
      <w:r w:rsidRPr="00AC646E">
        <w:rPr>
          <w:rFonts w:ascii="Garamond" w:hAnsi="Garamond"/>
          <w:sz w:val="22"/>
          <w:szCs w:val="22"/>
          <w:lang w:val="en-US"/>
        </w:rPr>
        <w:t>Tycho</w:t>
      </w:r>
      <w:proofErr w:type="spellEnd"/>
      <w:r w:rsidRPr="00AC646E">
        <w:rPr>
          <w:rFonts w:ascii="Garamond" w:hAnsi="Garamond"/>
          <w:sz w:val="22"/>
          <w:szCs w:val="22"/>
          <w:lang w:val="en-US"/>
        </w:rPr>
        <w:t xml:space="preserve"> de Brahe, had to laboriously calculate the hardly visible movements. This planetarium is a marvel, just like the old clocks in Strasbourg, etc. The director of the </w:t>
      </w:r>
      <w:proofErr w:type="spellStart"/>
      <w:r w:rsidRPr="00AC646E">
        <w:rPr>
          <w:rFonts w:ascii="Garamond" w:hAnsi="Garamond"/>
          <w:sz w:val="22"/>
          <w:szCs w:val="22"/>
          <w:lang w:val="en-US"/>
        </w:rPr>
        <w:t>Zeißwerke</w:t>
      </w:r>
      <w:proofErr w:type="spellEnd"/>
      <w:r w:rsidRPr="00AC646E">
        <w:rPr>
          <w:rFonts w:ascii="Garamond" w:hAnsi="Garamond"/>
          <w:sz w:val="22"/>
          <w:szCs w:val="22"/>
          <w:lang w:val="en-US"/>
        </w:rPr>
        <w:t>, Dr.-</w:t>
      </w:r>
      <w:proofErr w:type="spellStart"/>
      <w:r w:rsidRPr="00AC646E">
        <w:rPr>
          <w:rFonts w:ascii="Garamond" w:hAnsi="Garamond"/>
          <w:sz w:val="22"/>
          <w:szCs w:val="22"/>
          <w:lang w:val="en-US"/>
        </w:rPr>
        <w:t>lng</w:t>
      </w:r>
      <w:proofErr w:type="spellEnd"/>
      <w:r w:rsidRPr="00AC646E">
        <w:rPr>
          <w:rFonts w:ascii="Garamond" w:hAnsi="Garamond"/>
          <w:sz w:val="22"/>
          <w:szCs w:val="22"/>
          <w:lang w:val="en-US"/>
        </w:rPr>
        <w:t xml:space="preserve">. </w:t>
      </w:r>
      <w:proofErr w:type="spellStart"/>
      <w:r w:rsidRPr="00AC646E">
        <w:rPr>
          <w:rFonts w:ascii="Garamond" w:hAnsi="Garamond"/>
          <w:sz w:val="22"/>
          <w:szCs w:val="22"/>
          <w:lang w:val="en-US"/>
        </w:rPr>
        <w:t>Bauersfeld</w:t>
      </w:r>
      <w:proofErr w:type="spellEnd"/>
      <w:r w:rsidRPr="00AC646E">
        <w:rPr>
          <w:rFonts w:ascii="Garamond" w:hAnsi="Garamond"/>
          <w:sz w:val="22"/>
          <w:szCs w:val="22"/>
          <w:lang w:val="en-US"/>
        </w:rPr>
        <w:t>, sacrificed days and nights to construct the ingenious mechanism, which took 5 years to complete.</w:t>
      </w:r>
      <w:r>
        <w:rPr>
          <w:rFonts w:ascii="Garamond" w:hAnsi="Garamond"/>
          <w:sz w:val="22"/>
          <w:szCs w:val="22"/>
          <w:lang w:val="en-US"/>
        </w:rPr>
        <w:t>”</w:t>
      </w:r>
    </w:p>
    <w:p w:rsidR="00AC646E" w:rsidRDefault="00AC646E" w:rsidP="00C019E6">
      <w:pPr>
        <w:rPr>
          <w:rFonts w:ascii="Garamond" w:hAnsi="Garamond"/>
          <w:sz w:val="22"/>
          <w:szCs w:val="22"/>
          <w:lang w:val="en-US"/>
        </w:rPr>
      </w:pPr>
    </w:p>
    <w:p w:rsidR="00AC646E" w:rsidRDefault="00AC646E" w:rsidP="00C019E6">
      <w:pPr>
        <w:rPr>
          <w:rFonts w:ascii="Garamond" w:hAnsi="Garamond"/>
          <w:sz w:val="22"/>
          <w:szCs w:val="22"/>
          <w:lang w:val="en-US"/>
        </w:rPr>
      </w:pPr>
      <w:r w:rsidRPr="00AC646E">
        <w:rPr>
          <w:rFonts w:ascii="Garamond" w:hAnsi="Garamond"/>
          <w:sz w:val="22"/>
          <w:szCs w:val="22"/>
          <w:lang w:val="en-US"/>
        </w:rPr>
        <w:lastRenderedPageBreak/>
        <w:t>The great enthusiasm of the museum</w:t>
      </w:r>
      <w:r>
        <w:rPr>
          <w:rFonts w:ascii="Garamond" w:hAnsi="Garamond"/>
          <w:sz w:val="22"/>
          <w:szCs w:val="22"/>
          <w:lang w:val="en-US"/>
        </w:rPr>
        <w:t>’</w:t>
      </w:r>
      <w:r w:rsidRPr="00AC646E">
        <w:rPr>
          <w:rFonts w:ascii="Garamond" w:hAnsi="Garamond"/>
          <w:sz w:val="22"/>
          <w:szCs w:val="22"/>
          <w:lang w:val="en-US"/>
        </w:rPr>
        <w:t>s founder is hardly surprising, since the idea for the two planetariums came from him</w:t>
      </w:r>
      <w:r w:rsidR="00521448">
        <w:rPr>
          <w:rFonts w:ascii="Garamond" w:hAnsi="Garamond"/>
          <w:sz w:val="22"/>
          <w:szCs w:val="22"/>
          <w:lang w:val="en-US"/>
        </w:rPr>
        <w:t>self</w:t>
      </w:r>
      <w:r w:rsidRPr="00AC646E">
        <w:rPr>
          <w:rFonts w:ascii="Garamond" w:hAnsi="Garamond"/>
          <w:sz w:val="22"/>
          <w:szCs w:val="22"/>
          <w:lang w:val="en-US"/>
        </w:rPr>
        <w:t xml:space="preserve">. </w:t>
      </w:r>
      <w:r w:rsidR="00622DDC">
        <w:rPr>
          <w:rFonts w:ascii="Garamond" w:hAnsi="Garamond"/>
          <w:sz w:val="22"/>
          <w:szCs w:val="22"/>
          <w:lang w:val="en-US"/>
        </w:rPr>
        <w:t>“</w:t>
      </w:r>
      <w:r w:rsidRPr="00AC646E">
        <w:rPr>
          <w:rFonts w:ascii="Garamond" w:hAnsi="Garamond"/>
          <w:sz w:val="22"/>
          <w:szCs w:val="22"/>
          <w:lang w:val="en-US"/>
        </w:rPr>
        <w:t>The astronomy department was very important to Oskar von Miller for his new museum,</w:t>
      </w:r>
      <w:r w:rsidR="00622DDC">
        <w:rPr>
          <w:rFonts w:ascii="Garamond" w:hAnsi="Garamond"/>
          <w:sz w:val="22"/>
          <w:szCs w:val="22"/>
          <w:lang w:val="en-US"/>
        </w:rPr>
        <w:t>”</w:t>
      </w:r>
      <w:r w:rsidRPr="00AC646E">
        <w:rPr>
          <w:rFonts w:ascii="Garamond" w:hAnsi="Garamond"/>
          <w:sz w:val="22"/>
          <w:szCs w:val="22"/>
          <w:lang w:val="en-US"/>
        </w:rPr>
        <w:t xml:space="preserve"> says Christian </w:t>
      </w:r>
      <w:proofErr w:type="spellStart"/>
      <w:r w:rsidRPr="00AC646E">
        <w:rPr>
          <w:rFonts w:ascii="Garamond" w:hAnsi="Garamond"/>
          <w:sz w:val="22"/>
          <w:szCs w:val="22"/>
          <w:lang w:val="en-US"/>
        </w:rPr>
        <w:t>Sicka</w:t>
      </w:r>
      <w:proofErr w:type="spellEnd"/>
      <w:r w:rsidRPr="00AC646E">
        <w:rPr>
          <w:rFonts w:ascii="Garamond" w:hAnsi="Garamond"/>
          <w:sz w:val="22"/>
          <w:szCs w:val="22"/>
          <w:lang w:val="en-US"/>
        </w:rPr>
        <w:t xml:space="preserve">, curator of astronomy at the </w:t>
      </w:r>
      <w:proofErr w:type="spellStart"/>
      <w:r w:rsidRPr="00AC646E">
        <w:rPr>
          <w:rFonts w:ascii="Garamond" w:hAnsi="Garamond"/>
          <w:sz w:val="22"/>
          <w:szCs w:val="22"/>
          <w:lang w:val="en-US"/>
        </w:rPr>
        <w:t>Deutsches</w:t>
      </w:r>
      <w:proofErr w:type="spellEnd"/>
      <w:r w:rsidRPr="00AC646E">
        <w:rPr>
          <w:rFonts w:ascii="Garamond" w:hAnsi="Garamond"/>
          <w:sz w:val="22"/>
          <w:szCs w:val="22"/>
          <w:lang w:val="en-US"/>
        </w:rPr>
        <w:t xml:space="preserve"> Museum. The museum founder wanted to present the history of the development of this natural science as comprehensively as possible with historical originals. To this end, demonstrations were to make the subject matter comprehensible to a broad section of the population. </w:t>
      </w:r>
      <w:r w:rsidR="00622DDC">
        <w:rPr>
          <w:rFonts w:ascii="Garamond" w:hAnsi="Garamond"/>
          <w:sz w:val="22"/>
          <w:szCs w:val="22"/>
          <w:lang w:val="en-US"/>
        </w:rPr>
        <w:t>“</w:t>
      </w:r>
      <w:r w:rsidRPr="00AC646E">
        <w:rPr>
          <w:rFonts w:ascii="Garamond" w:hAnsi="Garamond"/>
          <w:sz w:val="22"/>
          <w:szCs w:val="22"/>
          <w:lang w:val="en-US"/>
        </w:rPr>
        <w:t>And for the explanation of the fixed stars and the solar system, von Miller wanted to create something unprecedented,</w:t>
      </w:r>
      <w:r w:rsidR="00622DDC">
        <w:rPr>
          <w:rFonts w:ascii="Garamond" w:hAnsi="Garamond"/>
          <w:sz w:val="22"/>
          <w:szCs w:val="22"/>
          <w:lang w:val="en-US"/>
        </w:rPr>
        <w:t>”</w:t>
      </w:r>
      <w:r w:rsidRPr="00AC646E">
        <w:rPr>
          <w:rFonts w:ascii="Garamond" w:hAnsi="Garamond"/>
          <w:sz w:val="22"/>
          <w:szCs w:val="22"/>
          <w:lang w:val="en-US"/>
        </w:rPr>
        <w:t xml:space="preserve"> says </w:t>
      </w:r>
      <w:proofErr w:type="spellStart"/>
      <w:r w:rsidRPr="00AC646E">
        <w:rPr>
          <w:rFonts w:ascii="Garamond" w:hAnsi="Garamond"/>
          <w:sz w:val="22"/>
          <w:szCs w:val="22"/>
          <w:lang w:val="en-US"/>
        </w:rPr>
        <w:t>Sicka</w:t>
      </w:r>
      <w:proofErr w:type="spellEnd"/>
      <w:r w:rsidRPr="00AC646E">
        <w:rPr>
          <w:rFonts w:ascii="Garamond" w:hAnsi="Garamond"/>
          <w:sz w:val="22"/>
          <w:szCs w:val="22"/>
          <w:lang w:val="en-US"/>
        </w:rPr>
        <w:t>. This initially earned the museum man a rebuff when he first approached the Carl Zeiss company in Jena in July 1913 about building a planetarium.</w:t>
      </w:r>
      <w:r w:rsidR="00521448" w:rsidRPr="00521448">
        <w:rPr>
          <w:rFonts w:ascii="Garamond" w:hAnsi="Garamond"/>
          <w:noProof/>
          <w:sz w:val="22"/>
          <w:szCs w:val="22"/>
          <w:lang w:val="en-US"/>
        </w:rPr>
        <w:t xml:space="preserve"> </w:t>
      </w:r>
    </w:p>
    <w:p w:rsidR="00622DDC" w:rsidRDefault="00622DDC" w:rsidP="00C019E6">
      <w:pPr>
        <w:rPr>
          <w:rFonts w:ascii="Garamond" w:hAnsi="Garamond"/>
          <w:sz w:val="22"/>
          <w:szCs w:val="22"/>
          <w:lang w:val="en-US"/>
        </w:rPr>
      </w:pPr>
    </w:p>
    <w:p w:rsidR="00622DDC" w:rsidRDefault="00521448" w:rsidP="00C019E6">
      <w:pPr>
        <w:rPr>
          <w:rFonts w:ascii="Garamond" w:hAnsi="Garamond"/>
          <w:sz w:val="22"/>
          <w:szCs w:val="22"/>
          <w:lang w:val="en-US"/>
        </w:rPr>
      </w:pPr>
      <w:r>
        <w:rPr>
          <w:rFonts w:ascii="Garamond" w:hAnsi="Garamond"/>
          <w:noProof/>
          <w:sz w:val="22"/>
          <w:szCs w:val="22"/>
        </w:rPr>
        <w:drawing>
          <wp:anchor distT="0" distB="0" distL="114300" distR="114300" simplePos="0" relativeHeight="251663360" behindDoc="0" locked="0" layoutInCell="1" allowOverlap="1" wp14:anchorId="7D6451DB" wp14:editId="0CA53DDD">
            <wp:simplePos x="0" y="0"/>
            <wp:positionH relativeFrom="margin">
              <wp:posOffset>2378075</wp:posOffset>
            </wp:positionH>
            <wp:positionV relativeFrom="margin">
              <wp:posOffset>1599819</wp:posOffset>
            </wp:positionV>
            <wp:extent cx="3375660" cy="2541905"/>
            <wp:effectExtent l="0" t="0" r="254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_100Jahre_Kopernikanisches_Planetarium_BN_03266_98d929cecf.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375660" cy="254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DDC" w:rsidRPr="00622DDC">
        <w:rPr>
          <w:rFonts w:ascii="Garamond" w:hAnsi="Garamond"/>
          <w:sz w:val="22"/>
          <w:szCs w:val="22"/>
          <w:lang w:val="en-US"/>
        </w:rPr>
        <w:t xml:space="preserve">Three months later, Zeiss accepted the order from Munich after all - even for two planetariums that were to bring the sky down to earth from different perspectives. In the Copernican one travelled on an </w:t>
      </w:r>
      <w:r w:rsidR="00622DDC">
        <w:rPr>
          <w:rFonts w:ascii="Garamond" w:hAnsi="Garamond"/>
          <w:sz w:val="22"/>
          <w:szCs w:val="22"/>
          <w:lang w:val="en-US"/>
        </w:rPr>
        <w:t>“</w:t>
      </w:r>
      <w:r w:rsidR="00622DDC" w:rsidRPr="00622DDC">
        <w:rPr>
          <w:rFonts w:ascii="Garamond" w:hAnsi="Garamond"/>
          <w:sz w:val="22"/>
          <w:szCs w:val="22"/>
          <w:lang w:val="en-US"/>
        </w:rPr>
        <w:t>earth carriage</w:t>
      </w:r>
      <w:r w:rsidR="00622DDC">
        <w:rPr>
          <w:rFonts w:ascii="Garamond" w:hAnsi="Garamond"/>
          <w:sz w:val="22"/>
          <w:szCs w:val="22"/>
          <w:lang w:val="en-US"/>
        </w:rPr>
        <w:t>”</w:t>
      </w:r>
      <w:r w:rsidR="00622DDC" w:rsidRPr="00622DDC">
        <w:rPr>
          <w:rFonts w:ascii="Garamond" w:hAnsi="Garamond"/>
          <w:sz w:val="22"/>
          <w:szCs w:val="22"/>
          <w:lang w:val="en-US"/>
        </w:rPr>
        <w:t xml:space="preserve"> around the central sun and looked into the orbital plane of the planets (see photo right). At the Ptolemaic one experienced the projection of an artificial starry sky onto a dome above the shadow silhouette of Munich - something that had never been seen before anywhere in the world. However, it still took ten years after the Zeiss promise at the time until the public premiere of the first star projector - also due to delays caused by the First World War.</w:t>
      </w:r>
    </w:p>
    <w:p w:rsidR="00622DDC" w:rsidRDefault="00622DDC" w:rsidP="00C019E6">
      <w:pPr>
        <w:rPr>
          <w:rFonts w:ascii="Garamond" w:hAnsi="Garamond"/>
          <w:sz w:val="22"/>
          <w:szCs w:val="22"/>
          <w:lang w:val="en-US"/>
        </w:rPr>
      </w:pPr>
    </w:p>
    <w:p w:rsidR="00622DDC" w:rsidRDefault="00622DDC" w:rsidP="00C019E6">
      <w:pPr>
        <w:rPr>
          <w:rFonts w:ascii="Garamond" w:hAnsi="Garamond"/>
          <w:sz w:val="22"/>
          <w:szCs w:val="22"/>
          <w:lang w:val="en-US"/>
        </w:rPr>
      </w:pPr>
      <w:r w:rsidRPr="00622DDC">
        <w:rPr>
          <w:rFonts w:ascii="Garamond" w:hAnsi="Garamond"/>
          <w:sz w:val="22"/>
          <w:szCs w:val="22"/>
          <w:lang w:val="en-US"/>
        </w:rPr>
        <w:t xml:space="preserve">On 21 October 1923, the Zeiss Model I was first demonstrated to the museum committee during a tour of the museum construction site, as mentioned above. Afterwards, the projector ran in public operation in the still unfinished dome on the Museum Island for six weeks. At the end of December, the device went back to Jena. Because of the huge success with the Munich public, the Zeiss company offered public demonstrations on the roof of the factory in Jena from August to October 1924. And after the opening of the </w:t>
      </w:r>
      <w:proofErr w:type="spellStart"/>
      <w:r w:rsidRPr="00622DDC">
        <w:rPr>
          <w:rFonts w:ascii="Garamond" w:hAnsi="Garamond"/>
          <w:sz w:val="22"/>
          <w:szCs w:val="22"/>
          <w:lang w:val="en-US"/>
        </w:rPr>
        <w:t>Deutsches</w:t>
      </w:r>
      <w:proofErr w:type="spellEnd"/>
      <w:r w:rsidRPr="00622DDC">
        <w:rPr>
          <w:rFonts w:ascii="Garamond" w:hAnsi="Garamond"/>
          <w:sz w:val="22"/>
          <w:szCs w:val="22"/>
          <w:lang w:val="en-US"/>
        </w:rPr>
        <w:t xml:space="preserve"> Museum on 7 May 1925, when the planetarium then went into regular operation, the new projector technology set off on a triumphal march from Germany across the globe.</w:t>
      </w:r>
    </w:p>
    <w:p w:rsidR="00521448" w:rsidRDefault="00521448" w:rsidP="00C019E6">
      <w:pPr>
        <w:rPr>
          <w:rFonts w:ascii="Garamond" w:hAnsi="Garamond"/>
          <w:sz w:val="22"/>
          <w:szCs w:val="22"/>
          <w:lang w:val="en-US"/>
        </w:rPr>
      </w:pPr>
    </w:p>
    <w:p w:rsidR="00521448" w:rsidRDefault="00521448" w:rsidP="00C019E6">
      <w:pPr>
        <w:rPr>
          <w:rFonts w:ascii="Garamond" w:hAnsi="Garamond"/>
          <w:sz w:val="22"/>
          <w:szCs w:val="22"/>
          <w:lang w:val="en-US"/>
        </w:rPr>
      </w:pPr>
      <w:r w:rsidRPr="00521448">
        <w:rPr>
          <w:rFonts w:ascii="Garamond" w:hAnsi="Garamond"/>
          <w:sz w:val="22"/>
          <w:szCs w:val="22"/>
          <w:lang w:val="en-US"/>
        </w:rPr>
        <w:t xml:space="preserve">There are now about 4000 planetariums worldwide. They offer education, culture and entertainment, they show and explain the universe and our place in it and fascinate and delight their audiences. </w:t>
      </w:r>
      <w:r w:rsidR="00B71281">
        <w:rPr>
          <w:rFonts w:ascii="Garamond" w:hAnsi="Garamond"/>
          <w:sz w:val="22"/>
          <w:szCs w:val="22"/>
          <w:lang w:val="en-US"/>
        </w:rPr>
        <w:t>“</w:t>
      </w:r>
      <w:r w:rsidRPr="00521448">
        <w:rPr>
          <w:rFonts w:ascii="Garamond" w:hAnsi="Garamond"/>
          <w:sz w:val="22"/>
          <w:szCs w:val="22"/>
          <w:lang w:val="en-US"/>
        </w:rPr>
        <w:t>Every year, around 100 million people still go to a planetarium,</w:t>
      </w:r>
      <w:r w:rsidR="00B71281">
        <w:rPr>
          <w:rFonts w:ascii="Garamond" w:hAnsi="Garamond"/>
          <w:sz w:val="22"/>
          <w:szCs w:val="22"/>
          <w:lang w:val="en-US"/>
        </w:rPr>
        <w:t>”</w:t>
      </w:r>
      <w:r w:rsidRPr="00521448">
        <w:rPr>
          <w:rFonts w:ascii="Garamond" w:hAnsi="Garamond"/>
          <w:sz w:val="22"/>
          <w:szCs w:val="22"/>
          <w:lang w:val="en-US"/>
        </w:rPr>
        <w:t xml:space="preserve"> says curator Christian </w:t>
      </w:r>
      <w:proofErr w:type="spellStart"/>
      <w:r w:rsidRPr="00521448">
        <w:rPr>
          <w:rFonts w:ascii="Garamond" w:hAnsi="Garamond"/>
          <w:sz w:val="22"/>
          <w:szCs w:val="22"/>
          <w:lang w:val="en-US"/>
        </w:rPr>
        <w:t>Sicka</w:t>
      </w:r>
      <w:proofErr w:type="spellEnd"/>
      <w:r w:rsidRPr="00521448">
        <w:rPr>
          <w:rFonts w:ascii="Garamond" w:hAnsi="Garamond"/>
          <w:sz w:val="22"/>
          <w:szCs w:val="22"/>
          <w:lang w:val="en-US"/>
        </w:rPr>
        <w:t xml:space="preserve">. </w:t>
      </w:r>
      <w:r w:rsidR="00B71281">
        <w:rPr>
          <w:rFonts w:ascii="Garamond" w:hAnsi="Garamond"/>
          <w:sz w:val="22"/>
          <w:szCs w:val="22"/>
          <w:lang w:val="en-US"/>
        </w:rPr>
        <w:t>“D</w:t>
      </w:r>
      <w:r w:rsidRPr="00521448">
        <w:rPr>
          <w:rFonts w:ascii="Garamond" w:hAnsi="Garamond"/>
          <w:sz w:val="22"/>
          <w:szCs w:val="22"/>
          <w:lang w:val="en-US"/>
        </w:rPr>
        <w:t>espite the internet and virtual reality, the experience under the dome simply remains something very special.</w:t>
      </w:r>
      <w:r w:rsidR="00B71281">
        <w:rPr>
          <w:rFonts w:ascii="Garamond" w:hAnsi="Garamond"/>
          <w:sz w:val="22"/>
          <w:szCs w:val="22"/>
          <w:lang w:val="en-US"/>
        </w:rPr>
        <w:t>”</w:t>
      </w:r>
    </w:p>
    <w:p w:rsidR="00521448" w:rsidRDefault="00521448" w:rsidP="00C019E6">
      <w:pPr>
        <w:rPr>
          <w:rFonts w:ascii="Garamond" w:hAnsi="Garamond"/>
          <w:sz w:val="22"/>
          <w:szCs w:val="22"/>
          <w:lang w:val="en-US"/>
        </w:rPr>
      </w:pPr>
    </w:p>
    <w:p w:rsidR="00521448" w:rsidRDefault="00521448" w:rsidP="00C019E6">
      <w:pPr>
        <w:rPr>
          <w:rFonts w:ascii="Garamond" w:hAnsi="Garamond"/>
          <w:sz w:val="22"/>
          <w:szCs w:val="22"/>
          <w:lang w:val="en-US"/>
        </w:rPr>
      </w:pPr>
      <w:r w:rsidRPr="00521448">
        <w:rPr>
          <w:rFonts w:ascii="Garamond" w:hAnsi="Garamond"/>
          <w:sz w:val="22"/>
          <w:szCs w:val="22"/>
          <w:lang w:val="en-US"/>
        </w:rPr>
        <w:t xml:space="preserve">The 100th anniversary of this still so captivating invention is now being celebrated at two parallel ceremonies on 21 October in Munich and in Jena. The list of speakers includes astrophysicist and astronaut-to-be Suzanna Randall and former space </w:t>
      </w:r>
      <w:proofErr w:type="spellStart"/>
      <w:r w:rsidRPr="00521448">
        <w:rPr>
          <w:rFonts w:ascii="Garamond" w:hAnsi="Garamond"/>
          <w:sz w:val="22"/>
          <w:szCs w:val="22"/>
          <w:lang w:val="en-US"/>
        </w:rPr>
        <w:t>traveller</w:t>
      </w:r>
      <w:proofErr w:type="spellEnd"/>
      <w:r w:rsidRPr="00521448">
        <w:rPr>
          <w:rFonts w:ascii="Garamond" w:hAnsi="Garamond"/>
          <w:sz w:val="22"/>
          <w:szCs w:val="22"/>
          <w:lang w:val="en-US"/>
        </w:rPr>
        <w:t xml:space="preserve"> Thomas Reiter. In addition, two </w:t>
      </w:r>
      <w:proofErr w:type="spellStart"/>
      <w:r w:rsidRPr="00521448">
        <w:rPr>
          <w:rFonts w:ascii="Garamond" w:hAnsi="Garamond"/>
          <w:sz w:val="22"/>
          <w:szCs w:val="22"/>
          <w:lang w:val="en-US"/>
        </w:rPr>
        <w:t>fulldome</w:t>
      </w:r>
      <w:proofErr w:type="spellEnd"/>
      <w:r w:rsidRPr="00521448">
        <w:rPr>
          <w:rFonts w:ascii="Garamond" w:hAnsi="Garamond"/>
          <w:sz w:val="22"/>
          <w:szCs w:val="22"/>
          <w:lang w:val="en-US"/>
        </w:rPr>
        <w:t xml:space="preserve"> premieres will be shown during the event. You can follow the event in a </w:t>
      </w:r>
      <w:hyperlink r:id="rId9" w:history="1">
        <w:r w:rsidRPr="00B71281">
          <w:rPr>
            <w:rStyle w:val="Hyperlink"/>
            <w:rFonts w:ascii="Garamond" w:hAnsi="Garamond" w:cs="Times"/>
            <w:sz w:val="22"/>
            <w:szCs w:val="22"/>
            <w:lang w:val="en-US"/>
          </w:rPr>
          <w:t>livestream</w:t>
        </w:r>
      </w:hyperlink>
      <w:r w:rsidRPr="00521448">
        <w:rPr>
          <w:rFonts w:ascii="Garamond" w:hAnsi="Garamond"/>
          <w:sz w:val="22"/>
          <w:szCs w:val="22"/>
          <w:lang w:val="en-US"/>
        </w:rPr>
        <w:t xml:space="preserve"> on the official anniversary page. The event also marks the launch of numerous </w:t>
      </w:r>
      <w:hyperlink r:id="rId10" w:history="1">
        <w:r w:rsidRPr="00B71281">
          <w:rPr>
            <w:rStyle w:val="Hyperlink"/>
            <w:rFonts w:ascii="Garamond" w:hAnsi="Garamond" w:cs="Times"/>
            <w:sz w:val="22"/>
            <w:szCs w:val="22"/>
            <w:lang w:val="en-US"/>
          </w:rPr>
          <w:t>projects</w:t>
        </w:r>
      </w:hyperlink>
      <w:r w:rsidRPr="00521448">
        <w:rPr>
          <w:rFonts w:ascii="Garamond" w:hAnsi="Garamond"/>
          <w:sz w:val="22"/>
          <w:szCs w:val="22"/>
          <w:lang w:val="en-US"/>
        </w:rPr>
        <w:t xml:space="preserve"> planned by the International Planetarium Society (IPS) and the Gesellschaft </w:t>
      </w:r>
      <w:proofErr w:type="spellStart"/>
      <w:r w:rsidRPr="00521448">
        <w:rPr>
          <w:rFonts w:ascii="Garamond" w:hAnsi="Garamond"/>
          <w:sz w:val="22"/>
          <w:szCs w:val="22"/>
          <w:lang w:val="en-US"/>
        </w:rPr>
        <w:t>Deutschsprachiger</w:t>
      </w:r>
      <w:proofErr w:type="spellEnd"/>
      <w:r w:rsidRPr="00521448">
        <w:rPr>
          <w:rFonts w:ascii="Garamond" w:hAnsi="Garamond"/>
          <w:sz w:val="22"/>
          <w:szCs w:val="22"/>
          <w:lang w:val="en-US"/>
        </w:rPr>
        <w:t xml:space="preserve"> </w:t>
      </w:r>
      <w:proofErr w:type="spellStart"/>
      <w:r w:rsidRPr="00521448">
        <w:rPr>
          <w:rFonts w:ascii="Garamond" w:hAnsi="Garamond"/>
          <w:sz w:val="22"/>
          <w:szCs w:val="22"/>
          <w:lang w:val="en-US"/>
        </w:rPr>
        <w:t>Planetarien</w:t>
      </w:r>
      <w:proofErr w:type="spellEnd"/>
      <w:r w:rsidRPr="00521448">
        <w:rPr>
          <w:rFonts w:ascii="Garamond" w:hAnsi="Garamond"/>
          <w:sz w:val="22"/>
          <w:szCs w:val="22"/>
          <w:lang w:val="en-US"/>
        </w:rPr>
        <w:t xml:space="preserve"> e. V. (GDP) with the support of the Carl Zeiss Foundation between 21 October 2023 and 7 May 2025 together with planetariums around the world to celebrate the centenary. The patron for the anniversary is Federal President Frank-Walter </w:t>
      </w:r>
      <w:proofErr w:type="spellStart"/>
      <w:r w:rsidRPr="00521448">
        <w:rPr>
          <w:rFonts w:ascii="Garamond" w:hAnsi="Garamond"/>
          <w:sz w:val="22"/>
          <w:szCs w:val="22"/>
          <w:lang w:val="en-US"/>
        </w:rPr>
        <w:t>Steinmeier</w:t>
      </w:r>
      <w:proofErr w:type="spellEnd"/>
      <w:r w:rsidRPr="00521448">
        <w:rPr>
          <w:rFonts w:ascii="Garamond" w:hAnsi="Garamond"/>
          <w:sz w:val="22"/>
          <w:szCs w:val="22"/>
          <w:lang w:val="en-US"/>
        </w:rPr>
        <w:t>.</w:t>
      </w:r>
    </w:p>
    <w:p w:rsidR="00521448" w:rsidRDefault="00521448" w:rsidP="00C019E6">
      <w:pPr>
        <w:rPr>
          <w:rFonts w:ascii="Garamond" w:hAnsi="Garamond"/>
          <w:sz w:val="22"/>
          <w:szCs w:val="22"/>
          <w:lang w:val="en-US"/>
        </w:rPr>
      </w:pPr>
    </w:p>
    <w:p w:rsidR="00521448" w:rsidRDefault="00521448" w:rsidP="00C019E6">
      <w:pPr>
        <w:rPr>
          <w:rFonts w:ascii="Garamond" w:hAnsi="Garamond"/>
          <w:sz w:val="22"/>
          <w:szCs w:val="22"/>
          <w:lang w:val="en-US"/>
        </w:rPr>
      </w:pPr>
      <w:r w:rsidRPr="00521448">
        <w:rPr>
          <w:rFonts w:ascii="Garamond" w:hAnsi="Garamond"/>
          <w:sz w:val="22"/>
          <w:szCs w:val="22"/>
          <w:lang w:val="en-US"/>
        </w:rPr>
        <w:lastRenderedPageBreak/>
        <w:t xml:space="preserve">In addition, the special exhibition </w:t>
      </w:r>
      <w:r w:rsidR="00B71281">
        <w:rPr>
          <w:rFonts w:ascii="Garamond" w:hAnsi="Garamond"/>
          <w:sz w:val="22"/>
          <w:szCs w:val="22"/>
          <w:lang w:val="en-US"/>
        </w:rPr>
        <w:t>“</w:t>
      </w:r>
      <w:r w:rsidRPr="00521448">
        <w:rPr>
          <w:rFonts w:ascii="Garamond" w:hAnsi="Garamond"/>
          <w:sz w:val="22"/>
          <w:szCs w:val="22"/>
          <w:lang w:val="en-US"/>
        </w:rPr>
        <w:t>100 Years of the Planetarium</w:t>
      </w:r>
      <w:r w:rsidR="00B71281">
        <w:rPr>
          <w:rFonts w:ascii="Garamond" w:hAnsi="Garamond"/>
          <w:sz w:val="22"/>
          <w:szCs w:val="22"/>
          <w:lang w:val="en-US"/>
        </w:rPr>
        <w:t>”</w:t>
      </w:r>
      <w:r w:rsidRPr="00521448">
        <w:rPr>
          <w:rFonts w:ascii="Garamond" w:hAnsi="Garamond"/>
          <w:sz w:val="22"/>
          <w:szCs w:val="22"/>
          <w:lang w:val="en-US"/>
        </w:rPr>
        <w:t xml:space="preserve"> with unique exhibits ranging from 16th century astrolabes and celestial globes to armillary spheres and a specially built planetarium dome can be seen and experienced at the </w:t>
      </w:r>
      <w:proofErr w:type="spellStart"/>
      <w:r w:rsidRPr="00521448">
        <w:rPr>
          <w:rFonts w:ascii="Garamond" w:hAnsi="Garamond"/>
          <w:sz w:val="22"/>
          <w:szCs w:val="22"/>
          <w:lang w:val="en-US"/>
        </w:rPr>
        <w:t>Deutsches</w:t>
      </w:r>
      <w:proofErr w:type="spellEnd"/>
      <w:r w:rsidRPr="00521448">
        <w:rPr>
          <w:rFonts w:ascii="Garamond" w:hAnsi="Garamond"/>
          <w:sz w:val="22"/>
          <w:szCs w:val="22"/>
          <w:lang w:val="en-US"/>
        </w:rPr>
        <w:t xml:space="preserve"> Museum until 28 January 2024. Admission to the regular star shows under the ten-</w:t>
      </w:r>
      <w:proofErr w:type="spellStart"/>
      <w:r w:rsidRPr="00521448">
        <w:rPr>
          <w:rFonts w:ascii="Garamond" w:hAnsi="Garamond"/>
          <w:sz w:val="22"/>
          <w:szCs w:val="22"/>
          <w:lang w:val="en-US"/>
        </w:rPr>
        <w:t>metre</w:t>
      </w:r>
      <w:proofErr w:type="spellEnd"/>
      <w:r w:rsidRPr="00521448">
        <w:rPr>
          <w:rFonts w:ascii="Garamond" w:hAnsi="Garamond"/>
          <w:sz w:val="22"/>
          <w:szCs w:val="22"/>
          <w:lang w:val="en-US"/>
        </w:rPr>
        <w:t xml:space="preserve"> dome costs 5 euros (museum members free), tickets are available at the information desk in the entrance hall.</w:t>
      </w:r>
    </w:p>
    <w:p w:rsidR="00521448" w:rsidRDefault="00521448" w:rsidP="00C019E6">
      <w:pPr>
        <w:rPr>
          <w:rFonts w:ascii="Garamond" w:hAnsi="Garamond"/>
          <w:sz w:val="22"/>
          <w:szCs w:val="22"/>
          <w:lang w:val="en-US"/>
        </w:rPr>
      </w:pPr>
    </w:p>
    <w:p w:rsidR="00521448" w:rsidRPr="00B71281" w:rsidRDefault="00521448" w:rsidP="00521448">
      <w:pPr>
        <w:rPr>
          <w:rFonts w:ascii="Futura Medium" w:hAnsi="Futura Medium" w:cs="Futura Medium" w:hint="cs"/>
          <w:b/>
          <w:sz w:val="44"/>
          <w:szCs w:val="44"/>
          <w:lang w:val="en-US"/>
        </w:rPr>
      </w:pPr>
      <w:r w:rsidRPr="00B71281">
        <w:rPr>
          <w:rFonts w:ascii="Futura Medium" w:hAnsi="Futura Medium" w:cs="Futura Medium" w:hint="cs"/>
          <w:b/>
          <w:sz w:val="44"/>
          <w:szCs w:val="44"/>
          <w:lang w:val="en-US"/>
        </w:rPr>
        <w:t xml:space="preserve">The Planetariums in the </w:t>
      </w:r>
      <w:proofErr w:type="spellStart"/>
      <w:r w:rsidRPr="00B71281">
        <w:rPr>
          <w:rFonts w:ascii="Futura Medium" w:hAnsi="Futura Medium" w:cs="Futura Medium" w:hint="cs"/>
          <w:b/>
          <w:sz w:val="44"/>
          <w:szCs w:val="44"/>
          <w:lang w:val="en-US"/>
        </w:rPr>
        <w:t>Deutsches</w:t>
      </w:r>
      <w:proofErr w:type="spellEnd"/>
      <w:r w:rsidRPr="00B71281">
        <w:rPr>
          <w:rFonts w:ascii="Futura Medium" w:hAnsi="Futura Medium" w:cs="Futura Medium" w:hint="cs"/>
          <w:b/>
          <w:sz w:val="44"/>
          <w:szCs w:val="44"/>
          <w:lang w:val="en-US"/>
        </w:rPr>
        <w:t xml:space="preserve"> Museum </w:t>
      </w:r>
    </w:p>
    <w:p w:rsidR="00521448" w:rsidRPr="00521448" w:rsidRDefault="00521448" w:rsidP="00521448">
      <w:pPr>
        <w:rPr>
          <w:rFonts w:ascii="Garamond" w:hAnsi="Garamond"/>
          <w:sz w:val="22"/>
          <w:szCs w:val="22"/>
          <w:lang w:val="en-US"/>
        </w:rPr>
      </w:pPr>
    </w:p>
    <w:p w:rsidR="00521448" w:rsidRPr="00B71281" w:rsidRDefault="00521448" w:rsidP="00521448">
      <w:pPr>
        <w:rPr>
          <w:rFonts w:ascii="Futura Medium" w:hAnsi="Futura Medium" w:cs="Futura Medium" w:hint="cs"/>
          <w:b/>
          <w:szCs w:val="24"/>
          <w:lang w:val="en-US"/>
        </w:rPr>
      </w:pPr>
      <w:r w:rsidRPr="00B71281">
        <w:rPr>
          <w:rFonts w:ascii="Futura Medium" w:hAnsi="Futura Medium" w:cs="Futura Medium" w:hint="cs"/>
          <w:b/>
          <w:szCs w:val="24"/>
          <w:lang w:val="en-US"/>
        </w:rPr>
        <w:t xml:space="preserve">From the first star projector to the most modern </w:t>
      </w:r>
      <w:proofErr w:type="spellStart"/>
      <w:r w:rsidRPr="00B71281">
        <w:rPr>
          <w:rFonts w:ascii="Futura Medium" w:hAnsi="Futura Medium" w:cs="Futura Medium" w:hint="cs"/>
          <w:b/>
          <w:szCs w:val="24"/>
          <w:lang w:val="en-US"/>
        </w:rPr>
        <w:t>fulldome</w:t>
      </w:r>
      <w:proofErr w:type="spellEnd"/>
      <w:r w:rsidRPr="00B71281">
        <w:rPr>
          <w:rFonts w:ascii="Futura Medium" w:hAnsi="Futura Medium" w:cs="Futura Medium" w:hint="cs"/>
          <w:b/>
          <w:szCs w:val="24"/>
          <w:lang w:val="en-US"/>
        </w:rPr>
        <w:t xml:space="preserve"> technology</w:t>
      </w:r>
    </w:p>
    <w:p w:rsidR="00521448" w:rsidRDefault="00521448" w:rsidP="00521448">
      <w:pPr>
        <w:rPr>
          <w:rFonts w:ascii="Garamond" w:hAnsi="Garamond"/>
          <w:sz w:val="22"/>
          <w:szCs w:val="22"/>
          <w:lang w:val="en-US"/>
        </w:rPr>
      </w:pPr>
    </w:p>
    <w:p w:rsidR="00521448" w:rsidRDefault="00521448" w:rsidP="00521448">
      <w:pPr>
        <w:rPr>
          <w:rFonts w:ascii="Garamond" w:hAnsi="Garamond"/>
          <w:sz w:val="22"/>
          <w:szCs w:val="22"/>
          <w:lang w:val="en-US"/>
        </w:rPr>
      </w:pPr>
      <w:r w:rsidRPr="00B71281">
        <w:rPr>
          <w:rFonts w:ascii="Garamond" w:hAnsi="Garamond"/>
          <w:b/>
          <w:sz w:val="22"/>
          <w:szCs w:val="22"/>
          <w:lang w:val="en-US"/>
        </w:rPr>
        <w:t>1912:</w:t>
      </w:r>
      <w:r w:rsidRPr="00521448">
        <w:rPr>
          <w:rFonts w:ascii="Garamond" w:hAnsi="Garamond"/>
          <w:sz w:val="22"/>
          <w:szCs w:val="22"/>
          <w:lang w:val="en-US"/>
        </w:rPr>
        <w:t xml:space="preserve"> Oskar von Miller formulates his idea for two planetariums: In the Ptolemaic (geocentric) </w:t>
      </w:r>
      <w:r w:rsidR="00B71281">
        <w:rPr>
          <w:rFonts w:ascii="Garamond" w:hAnsi="Garamond"/>
          <w:sz w:val="22"/>
          <w:szCs w:val="22"/>
          <w:lang w:val="en-US"/>
        </w:rPr>
        <w:t>P</w:t>
      </w:r>
      <w:r w:rsidRPr="00521448">
        <w:rPr>
          <w:rFonts w:ascii="Garamond" w:hAnsi="Garamond"/>
          <w:sz w:val="22"/>
          <w:szCs w:val="22"/>
          <w:lang w:val="en-US"/>
        </w:rPr>
        <w:t xml:space="preserve">lanetarium, the public should be able to observe the processes in the night sky in fast motion, as they are observed in nature. In the Copernican (heliocentric) </w:t>
      </w:r>
      <w:r w:rsidR="00B71281">
        <w:rPr>
          <w:rFonts w:ascii="Garamond" w:hAnsi="Garamond"/>
          <w:sz w:val="22"/>
          <w:szCs w:val="22"/>
          <w:lang w:val="en-US"/>
        </w:rPr>
        <w:t>P</w:t>
      </w:r>
      <w:r w:rsidRPr="00521448">
        <w:rPr>
          <w:rFonts w:ascii="Garamond" w:hAnsi="Garamond"/>
          <w:sz w:val="22"/>
          <w:szCs w:val="22"/>
          <w:lang w:val="en-US"/>
        </w:rPr>
        <w:t xml:space="preserve">lanetarium, visitors should be able to </w:t>
      </w:r>
      <w:proofErr w:type="spellStart"/>
      <w:r w:rsidRPr="00521448">
        <w:rPr>
          <w:rFonts w:ascii="Garamond" w:hAnsi="Garamond"/>
          <w:sz w:val="22"/>
          <w:szCs w:val="22"/>
          <w:lang w:val="en-US"/>
        </w:rPr>
        <w:t>recognise</w:t>
      </w:r>
      <w:proofErr w:type="spellEnd"/>
      <w:r w:rsidRPr="00521448">
        <w:rPr>
          <w:rFonts w:ascii="Garamond" w:hAnsi="Garamond"/>
          <w:sz w:val="22"/>
          <w:szCs w:val="22"/>
          <w:lang w:val="en-US"/>
        </w:rPr>
        <w:t xml:space="preserve"> the processes from the perspective of the moving earth. At the end of a ten-year development together with the engineers of the Zeiss company, both planetariums have been </w:t>
      </w:r>
      <w:proofErr w:type="spellStart"/>
      <w:r w:rsidRPr="00521448">
        <w:rPr>
          <w:rFonts w:ascii="Garamond" w:hAnsi="Garamond"/>
          <w:sz w:val="22"/>
          <w:szCs w:val="22"/>
          <w:lang w:val="en-US"/>
        </w:rPr>
        <w:t>realised</w:t>
      </w:r>
      <w:proofErr w:type="spellEnd"/>
      <w:r w:rsidRPr="00521448">
        <w:rPr>
          <w:rFonts w:ascii="Garamond" w:hAnsi="Garamond"/>
          <w:sz w:val="22"/>
          <w:szCs w:val="22"/>
          <w:lang w:val="en-US"/>
        </w:rPr>
        <w:t xml:space="preserve">: The geocentric projection planetarium and a heliocentric planetarium, where you can travel around the sun as the </w:t>
      </w:r>
      <w:proofErr w:type="spellStart"/>
      <w:r w:rsidRPr="00521448">
        <w:rPr>
          <w:rFonts w:ascii="Garamond" w:hAnsi="Garamond"/>
          <w:sz w:val="22"/>
          <w:szCs w:val="22"/>
          <w:lang w:val="en-US"/>
        </w:rPr>
        <w:t>centre</w:t>
      </w:r>
      <w:proofErr w:type="spellEnd"/>
      <w:r w:rsidRPr="00521448">
        <w:rPr>
          <w:rFonts w:ascii="Garamond" w:hAnsi="Garamond"/>
          <w:sz w:val="22"/>
          <w:szCs w:val="22"/>
          <w:lang w:val="en-US"/>
        </w:rPr>
        <w:t xml:space="preserve"> in an earth carriage.</w:t>
      </w:r>
    </w:p>
    <w:p w:rsidR="00521448" w:rsidRDefault="00521448" w:rsidP="00521448">
      <w:pPr>
        <w:rPr>
          <w:rFonts w:ascii="Garamond" w:hAnsi="Garamond"/>
          <w:sz w:val="22"/>
          <w:szCs w:val="22"/>
          <w:lang w:val="en-US"/>
        </w:rPr>
      </w:pPr>
    </w:p>
    <w:p w:rsidR="00521448" w:rsidRDefault="00521448" w:rsidP="00521448">
      <w:pPr>
        <w:rPr>
          <w:rFonts w:ascii="Garamond" w:hAnsi="Garamond"/>
          <w:sz w:val="22"/>
          <w:szCs w:val="22"/>
          <w:lang w:val="en-US"/>
        </w:rPr>
      </w:pPr>
      <w:r w:rsidRPr="00B71281">
        <w:rPr>
          <w:rFonts w:ascii="Garamond" w:hAnsi="Garamond"/>
          <w:b/>
          <w:sz w:val="22"/>
          <w:szCs w:val="22"/>
          <w:lang w:val="en-US"/>
        </w:rPr>
        <w:t>21 October 1923:</w:t>
      </w:r>
      <w:r w:rsidRPr="00521448">
        <w:rPr>
          <w:rFonts w:ascii="Garamond" w:hAnsi="Garamond"/>
          <w:sz w:val="22"/>
          <w:szCs w:val="22"/>
          <w:lang w:val="en-US"/>
        </w:rPr>
        <w:t xml:space="preserve"> Walther </w:t>
      </w:r>
      <w:proofErr w:type="spellStart"/>
      <w:r w:rsidRPr="00521448">
        <w:rPr>
          <w:rFonts w:ascii="Garamond" w:hAnsi="Garamond"/>
          <w:sz w:val="22"/>
          <w:szCs w:val="22"/>
          <w:lang w:val="en-US"/>
        </w:rPr>
        <w:t>Bauersfeld</w:t>
      </w:r>
      <w:proofErr w:type="spellEnd"/>
      <w:r w:rsidRPr="00521448">
        <w:rPr>
          <w:rFonts w:ascii="Garamond" w:hAnsi="Garamond"/>
          <w:sz w:val="22"/>
          <w:szCs w:val="22"/>
          <w:lang w:val="en-US"/>
        </w:rPr>
        <w:t xml:space="preserve"> demonstrates the function of the projection planetarium in the not yet completed collection building of the </w:t>
      </w:r>
      <w:proofErr w:type="spellStart"/>
      <w:r w:rsidRPr="00521448">
        <w:rPr>
          <w:rFonts w:ascii="Garamond" w:hAnsi="Garamond"/>
          <w:sz w:val="22"/>
          <w:szCs w:val="22"/>
          <w:lang w:val="en-US"/>
        </w:rPr>
        <w:t>Deutsches</w:t>
      </w:r>
      <w:proofErr w:type="spellEnd"/>
      <w:r w:rsidRPr="00521448">
        <w:rPr>
          <w:rFonts w:ascii="Garamond" w:hAnsi="Garamond"/>
          <w:sz w:val="22"/>
          <w:szCs w:val="22"/>
          <w:lang w:val="en-US"/>
        </w:rPr>
        <w:t xml:space="preserve"> Museum with the new type of star projector before the museum committee.</w:t>
      </w:r>
    </w:p>
    <w:p w:rsidR="00521448" w:rsidRDefault="00521448" w:rsidP="00521448">
      <w:pPr>
        <w:rPr>
          <w:rFonts w:ascii="Garamond" w:hAnsi="Garamond"/>
          <w:sz w:val="22"/>
          <w:szCs w:val="22"/>
          <w:lang w:val="en-US"/>
        </w:rPr>
      </w:pPr>
    </w:p>
    <w:p w:rsidR="00521448" w:rsidRDefault="00B71281" w:rsidP="00521448">
      <w:pPr>
        <w:rPr>
          <w:rFonts w:ascii="Garamond" w:hAnsi="Garamond"/>
          <w:sz w:val="22"/>
          <w:szCs w:val="22"/>
          <w:lang w:val="en-US"/>
        </w:rPr>
      </w:pPr>
      <w:r>
        <w:rPr>
          <w:rFonts w:ascii="Garamond" w:hAnsi="Garamond"/>
          <w:noProof/>
          <w:sz w:val="22"/>
          <w:szCs w:val="22"/>
        </w:rPr>
        <w:drawing>
          <wp:anchor distT="0" distB="0" distL="114300" distR="114300" simplePos="0" relativeHeight="251665408" behindDoc="0" locked="0" layoutInCell="1" allowOverlap="1" wp14:anchorId="7AAED4F7" wp14:editId="202D041D">
            <wp:simplePos x="0" y="0"/>
            <wp:positionH relativeFrom="margin">
              <wp:posOffset>3862959</wp:posOffset>
            </wp:positionH>
            <wp:positionV relativeFrom="margin">
              <wp:posOffset>3753358</wp:posOffset>
            </wp:positionV>
            <wp:extent cx="1948180" cy="264223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Jahre_Planetariumsprojektor Modell I von Carl Zeiss Jena.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948180" cy="264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448" w:rsidRPr="00B71281">
        <w:rPr>
          <w:rFonts w:ascii="Garamond" w:hAnsi="Garamond"/>
          <w:b/>
          <w:sz w:val="22"/>
          <w:szCs w:val="22"/>
          <w:lang w:val="en-US"/>
        </w:rPr>
        <w:t>End of 1923:</w:t>
      </w:r>
      <w:r w:rsidR="00521448" w:rsidRPr="00521448">
        <w:rPr>
          <w:rFonts w:ascii="Garamond" w:hAnsi="Garamond"/>
          <w:sz w:val="22"/>
          <w:szCs w:val="22"/>
          <w:lang w:val="en-US"/>
        </w:rPr>
        <w:t xml:space="preserve"> The star projector (photo right) is brought back to Jena for final completion. Until the public premiere in Munich, demonstrations take place in a temporary planetarium dome on the roof of the Zeiss factory.</w:t>
      </w:r>
      <w:r w:rsidRPr="00B71281">
        <w:rPr>
          <w:rFonts w:ascii="Garamond" w:hAnsi="Garamond"/>
          <w:noProof/>
          <w:sz w:val="22"/>
          <w:szCs w:val="22"/>
          <w:lang w:val="en-US"/>
        </w:rPr>
        <w:t xml:space="preserve"> </w:t>
      </w:r>
    </w:p>
    <w:p w:rsidR="00521448" w:rsidRDefault="00521448" w:rsidP="00521448">
      <w:pPr>
        <w:rPr>
          <w:rFonts w:ascii="Garamond" w:hAnsi="Garamond"/>
          <w:sz w:val="22"/>
          <w:szCs w:val="22"/>
          <w:lang w:val="en-US"/>
        </w:rPr>
      </w:pPr>
    </w:p>
    <w:p w:rsidR="00521448" w:rsidRDefault="00521448" w:rsidP="00521448">
      <w:pPr>
        <w:rPr>
          <w:rFonts w:ascii="Garamond" w:hAnsi="Garamond"/>
          <w:sz w:val="22"/>
          <w:szCs w:val="22"/>
          <w:lang w:val="en-US"/>
        </w:rPr>
      </w:pPr>
      <w:r w:rsidRPr="00B71281">
        <w:rPr>
          <w:rFonts w:ascii="Garamond" w:hAnsi="Garamond"/>
          <w:b/>
          <w:sz w:val="22"/>
          <w:szCs w:val="22"/>
          <w:lang w:val="en-US"/>
        </w:rPr>
        <w:t>October 1924:</w:t>
      </w:r>
      <w:r w:rsidRPr="00521448">
        <w:rPr>
          <w:rFonts w:ascii="Garamond" w:hAnsi="Garamond"/>
          <w:sz w:val="22"/>
          <w:szCs w:val="22"/>
          <w:lang w:val="en-US"/>
        </w:rPr>
        <w:t xml:space="preserve"> The Copernican Planetarium is demonstrated for the first time to the Museum Committee.</w:t>
      </w:r>
    </w:p>
    <w:p w:rsidR="00521448" w:rsidRDefault="00521448" w:rsidP="00521448">
      <w:pPr>
        <w:rPr>
          <w:rFonts w:ascii="Garamond" w:hAnsi="Garamond"/>
          <w:sz w:val="22"/>
          <w:szCs w:val="22"/>
          <w:lang w:val="en-US"/>
        </w:rPr>
      </w:pPr>
    </w:p>
    <w:p w:rsidR="00521448" w:rsidRDefault="00521448" w:rsidP="00521448">
      <w:pPr>
        <w:rPr>
          <w:rFonts w:ascii="Garamond" w:hAnsi="Garamond"/>
          <w:sz w:val="22"/>
          <w:szCs w:val="22"/>
          <w:lang w:val="en-US"/>
        </w:rPr>
      </w:pPr>
      <w:r w:rsidRPr="00B71281">
        <w:rPr>
          <w:rFonts w:ascii="Garamond" w:hAnsi="Garamond"/>
          <w:b/>
          <w:sz w:val="22"/>
          <w:szCs w:val="22"/>
          <w:lang w:val="en-US"/>
        </w:rPr>
        <w:t>7 May 1925:</w:t>
      </w:r>
      <w:r w:rsidRPr="00521448">
        <w:rPr>
          <w:rFonts w:ascii="Garamond" w:hAnsi="Garamond"/>
          <w:sz w:val="22"/>
          <w:szCs w:val="22"/>
          <w:lang w:val="en-US"/>
        </w:rPr>
        <w:t xml:space="preserve"> The planetarium is ceremoniously opened to mark the inauguration of the new collection building on Museum Island. The diameter of the planetarium dome is nine </w:t>
      </w:r>
      <w:proofErr w:type="spellStart"/>
      <w:r w:rsidRPr="00521448">
        <w:rPr>
          <w:rFonts w:ascii="Garamond" w:hAnsi="Garamond"/>
          <w:sz w:val="22"/>
          <w:szCs w:val="22"/>
          <w:lang w:val="en-US"/>
        </w:rPr>
        <w:t>metres</w:t>
      </w:r>
      <w:proofErr w:type="spellEnd"/>
      <w:r w:rsidRPr="00521448">
        <w:rPr>
          <w:rFonts w:ascii="Garamond" w:hAnsi="Garamond"/>
          <w:sz w:val="22"/>
          <w:szCs w:val="22"/>
          <w:lang w:val="en-US"/>
        </w:rPr>
        <w:t>. Seating is not provided.</w:t>
      </w:r>
    </w:p>
    <w:p w:rsidR="00521448" w:rsidRDefault="00521448" w:rsidP="00521448">
      <w:pPr>
        <w:rPr>
          <w:rFonts w:ascii="Garamond" w:hAnsi="Garamond"/>
          <w:sz w:val="22"/>
          <w:szCs w:val="22"/>
          <w:lang w:val="en-US"/>
        </w:rPr>
      </w:pPr>
    </w:p>
    <w:p w:rsidR="00521448" w:rsidRDefault="00521448" w:rsidP="00521448">
      <w:pPr>
        <w:rPr>
          <w:rFonts w:ascii="Garamond" w:hAnsi="Garamond"/>
          <w:sz w:val="22"/>
          <w:szCs w:val="22"/>
          <w:lang w:val="en-US"/>
        </w:rPr>
      </w:pPr>
      <w:r w:rsidRPr="00B71281">
        <w:rPr>
          <w:rFonts w:ascii="Garamond" w:hAnsi="Garamond"/>
          <w:b/>
          <w:sz w:val="22"/>
          <w:szCs w:val="22"/>
          <w:lang w:val="en-US"/>
        </w:rPr>
        <w:t>1944:</w:t>
      </w:r>
      <w:r w:rsidRPr="00521448">
        <w:rPr>
          <w:rFonts w:ascii="Garamond" w:hAnsi="Garamond"/>
          <w:sz w:val="22"/>
          <w:szCs w:val="22"/>
          <w:lang w:val="en-US"/>
        </w:rPr>
        <w:t xml:space="preserve"> After heavy fire and explosive bomb hits, the operation of the planetariums is discontinued and the Zeiss projector is moved out of storage. The museum remains closed until October 1947.</w:t>
      </w:r>
    </w:p>
    <w:p w:rsidR="00521448" w:rsidRDefault="00521448" w:rsidP="00521448">
      <w:pPr>
        <w:rPr>
          <w:rFonts w:ascii="Garamond" w:hAnsi="Garamond"/>
          <w:sz w:val="22"/>
          <w:szCs w:val="22"/>
          <w:lang w:val="en-US"/>
        </w:rPr>
      </w:pPr>
    </w:p>
    <w:p w:rsidR="00521448" w:rsidRPr="00521448" w:rsidRDefault="00521448" w:rsidP="00521448">
      <w:pPr>
        <w:rPr>
          <w:rFonts w:ascii="Garamond" w:hAnsi="Garamond"/>
          <w:sz w:val="22"/>
          <w:szCs w:val="22"/>
          <w:lang w:val="en-US"/>
        </w:rPr>
      </w:pPr>
      <w:r w:rsidRPr="00B71281">
        <w:rPr>
          <w:rFonts w:ascii="Garamond" w:hAnsi="Garamond"/>
          <w:b/>
          <w:sz w:val="22"/>
          <w:szCs w:val="22"/>
          <w:lang w:val="en-US"/>
        </w:rPr>
        <w:t>1951:</w:t>
      </w:r>
      <w:r w:rsidRPr="00521448">
        <w:rPr>
          <w:rFonts w:ascii="Garamond" w:hAnsi="Garamond"/>
          <w:sz w:val="22"/>
          <w:szCs w:val="22"/>
          <w:lang w:val="en-US"/>
        </w:rPr>
        <w:t xml:space="preserve"> Operations are resumed with the old planetarium projector in a temporary plaster dome in the Physics Department on the 1st floor of the </w:t>
      </w:r>
      <w:proofErr w:type="spellStart"/>
      <w:r w:rsidRPr="00521448">
        <w:rPr>
          <w:rFonts w:ascii="Garamond" w:hAnsi="Garamond"/>
          <w:sz w:val="22"/>
          <w:szCs w:val="22"/>
          <w:lang w:val="en-US"/>
        </w:rPr>
        <w:t>Deutsches</w:t>
      </w:r>
      <w:proofErr w:type="spellEnd"/>
      <w:r w:rsidRPr="00521448">
        <w:rPr>
          <w:rFonts w:ascii="Garamond" w:hAnsi="Garamond"/>
          <w:sz w:val="22"/>
          <w:szCs w:val="22"/>
          <w:lang w:val="en-US"/>
        </w:rPr>
        <w:t xml:space="preserve"> Museum.</w:t>
      </w:r>
    </w:p>
    <w:p w:rsidR="00521448" w:rsidRPr="00521448" w:rsidRDefault="00521448" w:rsidP="00521448">
      <w:pPr>
        <w:rPr>
          <w:rFonts w:ascii="Garamond" w:hAnsi="Garamond"/>
          <w:sz w:val="22"/>
          <w:szCs w:val="22"/>
          <w:lang w:val="en-US"/>
        </w:rPr>
      </w:pPr>
    </w:p>
    <w:p w:rsidR="00521448" w:rsidRDefault="00521448" w:rsidP="00521448">
      <w:pPr>
        <w:rPr>
          <w:rFonts w:ascii="Garamond" w:hAnsi="Garamond"/>
          <w:sz w:val="22"/>
          <w:szCs w:val="22"/>
          <w:lang w:val="en-US"/>
        </w:rPr>
      </w:pPr>
      <w:r w:rsidRPr="00B71281">
        <w:rPr>
          <w:rFonts w:ascii="Garamond" w:hAnsi="Garamond"/>
          <w:b/>
          <w:sz w:val="22"/>
          <w:szCs w:val="22"/>
          <w:lang w:val="en-US"/>
        </w:rPr>
        <w:t xml:space="preserve">1954: </w:t>
      </w:r>
      <w:r w:rsidRPr="00521448">
        <w:rPr>
          <w:rFonts w:ascii="Garamond" w:hAnsi="Garamond"/>
          <w:sz w:val="22"/>
          <w:szCs w:val="22"/>
          <w:lang w:val="en-US"/>
        </w:rPr>
        <w:t xml:space="preserve">The remaining parts of the Copernican Planetarium are removed from the room, which was badly damaged during the war, and stored in the depot. </w:t>
      </w:r>
    </w:p>
    <w:p w:rsidR="00B71281" w:rsidRPr="00521448" w:rsidRDefault="00B71281" w:rsidP="00521448">
      <w:pPr>
        <w:rPr>
          <w:rFonts w:ascii="Garamond" w:hAnsi="Garamond"/>
          <w:sz w:val="22"/>
          <w:szCs w:val="22"/>
          <w:lang w:val="en-US"/>
        </w:rPr>
      </w:pPr>
    </w:p>
    <w:p w:rsidR="00521448" w:rsidRDefault="00521448" w:rsidP="00521448">
      <w:pPr>
        <w:rPr>
          <w:rFonts w:ascii="Garamond" w:hAnsi="Garamond"/>
          <w:sz w:val="22"/>
          <w:szCs w:val="22"/>
          <w:lang w:val="en-US"/>
        </w:rPr>
      </w:pPr>
      <w:r w:rsidRPr="00B71281">
        <w:rPr>
          <w:rFonts w:ascii="Garamond" w:hAnsi="Garamond"/>
          <w:b/>
          <w:sz w:val="22"/>
          <w:szCs w:val="22"/>
          <w:lang w:val="en-US"/>
        </w:rPr>
        <w:t>1956:</w:t>
      </w:r>
      <w:r w:rsidRPr="00521448">
        <w:rPr>
          <w:rFonts w:ascii="Garamond" w:hAnsi="Garamond"/>
          <w:sz w:val="22"/>
          <w:szCs w:val="22"/>
          <w:lang w:val="en-US"/>
        </w:rPr>
        <w:t xml:space="preserve"> The projection planetarium is moved to the central dome, directly above the original 1925 location. The diameter of the dome is now 16 </w:t>
      </w:r>
      <w:proofErr w:type="spellStart"/>
      <w:r w:rsidRPr="00521448">
        <w:rPr>
          <w:rFonts w:ascii="Garamond" w:hAnsi="Garamond"/>
          <w:sz w:val="22"/>
          <w:szCs w:val="22"/>
          <w:lang w:val="en-US"/>
        </w:rPr>
        <w:t>metres</w:t>
      </w:r>
      <w:proofErr w:type="spellEnd"/>
      <w:r w:rsidRPr="00521448">
        <w:rPr>
          <w:rFonts w:ascii="Garamond" w:hAnsi="Garamond"/>
          <w:sz w:val="22"/>
          <w:szCs w:val="22"/>
          <w:lang w:val="en-US"/>
        </w:rPr>
        <w:t>. Seating is installed in the auditorium for the first time.</w:t>
      </w:r>
    </w:p>
    <w:p w:rsidR="00521448" w:rsidRDefault="00521448" w:rsidP="00521448">
      <w:pPr>
        <w:rPr>
          <w:rFonts w:ascii="Garamond" w:hAnsi="Garamond"/>
          <w:sz w:val="22"/>
          <w:szCs w:val="22"/>
          <w:lang w:val="en-US"/>
        </w:rPr>
      </w:pPr>
    </w:p>
    <w:p w:rsidR="00521448" w:rsidRDefault="00521448" w:rsidP="00521448">
      <w:pPr>
        <w:rPr>
          <w:rFonts w:ascii="Garamond" w:hAnsi="Garamond"/>
          <w:sz w:val="22"/>
          <w:szCs w:val="22"/>
          <w:lang w:val="en-US"/>
        </w:rPr>
      </w:pPr>
      <w:r w:rsidRPr="00B71281">
        <w:rPr>
          <w:rFonts w:ascii="Garamond" w:hAnsi="Garamond"/>
          <w:b/>
          <w:sz w:val="22"/>
          <w:szCs w:val="22"/>
          <w:lang w:val="en-US"/>
        </w:rPr>
        <w:t>1960:</w:t>
      </w:r>
      <w:r w:rsidRPr="00521448">
        <w:rPr>
          <w:rFonts w:ascii="Garamond" w:hAnsi="Garamond"/>
          <w:sz w:val="22"/>
          <w:szCs w:val="22"/>
          <w:lang w:val="en-US"/>
        </w:rPr>
        <w:t xml:space="preserve"> With the division of Germany after 1945, a new Zeiss factory is built in </w:t>
      </w:r>
      <w:proofErr w:type="spellStart"/>
      <w:r w:rsidRPr="00521448">
        <w:rPr>
          <w:rFonts w:ascii="Garamond" w:hAnsi="Garamond"/>
          <w:sz w:val="22"/>
          <w:szCs w:val="22"/>
          <w:lang w:val="en-US"/>
        </w:rPr>
        <w:t>Oberkochen</w:t>
      </w:r>
      <w:proofErr w:type="spellEnd"/>
      <w:r w:rsidRPr="00521448">
        <w:rPr>
          <w:rFonts w:ascii="Garamond" w:hAnsi="Garamond"/>
          <w:sz w:val="22"/>
          <w:szCs w:val="22"/>
          <w:lang w:val="en-US"/>
        </w:rPr>
        <w:t xml:space="preserve">. In 1956, the Model IV is developed there. In 1960, the new model is installed in the </w:t>
      </w:r>
      <w:proofErr w:type="spellStart"/>
      <w:r w:rsidRPr="00521448">
        <w:rPr>
          <w:rFonts w:ascii="Garamond" w:hAnsi="Garamond"/>
          <w:sz w:val="22"/>
          <w:szCs w:val="22"/>
          <w:lang w:val="en-US"/>
        </w:rPr>
        <w:t>Deutsches</w:t>
      </w:r>
      <w:proofErr w:type="spellEnd"/>
      <w:r w:rsidRPr="00521448">
        <w:rPr>
          <w:rFonts w:ascii="Garamond" w:hAnsi="Garamond"/>
          <w:sz w:val="22"/>
          <w:szCs w:val="22"/>
          <w:lang w:val="en-US"/>
        </w:rPr>
        <w:t xml:space="preserve"> Museum.</w:t>
      </w:r>
    </w:p>
    <w:p w:rsidR="00521448" w:rsidRDefault="00521448" w:rsidP="00521448">
      <w:pPr>
        <w:rPr>
          <w:rFonts w:ascii="Garamond" w:hAnsi="Garamond"/>
          <w:sz w:val="22"/>
          <w:szCs w:val="22"/>
          <w:lang w:val="en-US"/>
        </w:rPr>
      </w:pPr>
    </w:p>
    <w:p w:rsidR="00521448" w:rsidRDefault="00B71281" w:rsidP="00521448">
      <w:pPr>
        <w:rPr>
          <w:rFonts w:ascii="Garamond" w:hAnsi="Garamond"/>
          <w:sz w:val="22"/>
          <w:szCs w:val="22"/>
          <w:lang w:val="en-US"/>
        </w:rPr>
      </w:pPr>
      <w:r>
        <w:rPr>
          <w:rFonts w:ascii="Garamond" w:hAnsi="Garamond"/>
          <w:noProof/>
          <w:sz w:val="22"/>
          <w:szCs w:val="22"/>
        </w:rPr>
        <w:lastRenderedPageBreak/>
        <w:drawing>
          <wp:anchor distT="0" distB="0" distL="114300" distR="114300" simplePos="0" relativeHeight="251667456" behindDoc="0" locked="0" layoutInCell="1" allowOverlap="1" wp14:anchorId="44D84E03" wp14:editId="3935B4C3">
            <wp:simplePos x="0" y="0"/>
            <wp:positionH relativeFrom="margin">
              <wp:posOffset>4147185</wp:posOffset>
            </wp:positionH>
            <wp:positionV relativeFrom="margin">
              <wp:posOffset>39370</wp:posOffset>
            </wp:positionV>
            <wp:extent cx="1525905" cy="2140585"/>
            <wp:effectExtent l="0" t="0" r="0" b="57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Jahre_Planetariumsprojektor Zeiss M 1015 mit Computer-Automatik.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525905" cy="214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448" w:rsidRPr="00B71281">
        <w:rPr>
          <w:rFonts w:ascii="Garamond" w:hAnsi="Garamond"/>
          <w:b/>
          <w:sz w:val="22"/>
          <w:szCs w:val="22"/>
          <w:lang w:val="en-US"/>
        </w:rPr>
        <w:t>1988:</w:t>
      </w:r>
      <w:r w:rsidR="00521448" w:rsidRPr="00521448">
        <w:rPr>
          <w:rFonts w:ascii="Garamond" w:hAnsi="Garamond"/>
          <w:sz w:val="22"/>
          <w:szCs w:val="22"/>
          <w:lang w:val="en-US"/>
        </w:rPr>
        <w:t xml:space="preserve"> </w:t>
      </w:r>
      <w:proofErr w:type="spellStart"/>
      <w:r w:rsidR="00521448" w:rsidRPr="00521448">
        <w:rPr>
          <w:rFonts w:ascii="Garamond" w:hAnsi="Garamond"/>
          <w:sz w:val="22"/>
          <w:szCs w:val="22"/>
          <w:lang w:val="en-US"/>
        </w:rPr>
        <w:t>Modernisation</w:t>
      </w:r>
      <w:proofErr w:type="spellEnd"/>
      <w:r w:rsidR="00521448" w:rsidRPr="00521448">
        <w:rPr>
          <w:rFonts w:ascii="Garamond" w:hAnsi="Garamond"/>
          <w:sz w:val="22"/>
          <w:szCs w:val="22"/>
          <w:lang w:val="en-US"/>
        </w:rPr>
        <w:t xml:space="preserve"> takes place with the more manageable M 1015 projector (photo right) from Zeiss in </w:t>
      </w:r>
      <w:proofErr w:type="spellStart"/>
      <w:r w:rsidR="00521448" w:rsidRPr="00521448">
        <w:rPr>
          <w:rFonts w:ascii="Garamond" w:hAnsi="Garamond"/>
          <w:sz w:val="22"/>
          <w:szCs w:val="22"/>
          <w:lang w:val="en-US"/>
        </w:rPr>
        <w:t>Oberkochen</w:t>
      </w:r>
      <w:proofErr w:type="spellEnd"/>
      <w:r w:rsidR="00521448" w:rsidRPr="00521448">
        <w:rPr>
          <w:rFonts w:ascii="Garamond" w:hAnsi="Garamond"/>
          <w:sz w:val="22"/>
          <w:szCs w:val="22"/>
          <w:lang w:val="en-US"/>
        </w:rPr>
        <w:t>, which is specially designed for small to medium-sized planetarium domes.</w:t>
      </w:r>
      <w:r w:rsidRPr="00B71281">
        <w:rPr>
          <w:rFonts w:ascii="Garamond" w:hAnsi="Garamond"/>
          <w:noProof/>
          <w:sz w:val="22"/>
          <w:szCs w:val="22"/>
          <w:lang w:val="en-US"/>
        </w:rPr>
        <w:t xml:space="preserve"> </w:t>
      </w:r>
    </w:p>
    <w:p w:rsidR="00521448" w:rsidRDefault="00521448" w:rsidP="00521448">
      <w:pPr>
        <w:rPr>
          <w:rFonts w:ascii="Garamond" w:hAnsi="Garamond"/>
          <w:sz w:val="22"/>
          <w:szCs w:val="22"/>
          <w:lang w:val="en-US"/>
        </w:rPr>
      </w:pPr>
    </w:p>
    <w:p w:rsidR="00521448" w:rsidRDefault="00521448" w:rsidP="00521448">
      <w:pPr>
        <w:rPr>
          <w:rFonts w:ascii="Garamond" w:hAnsi="Garamond"/>
          <w:sz w:val="22"/>
          <w:szCs w:val="22"/>
          <w:lang w:val="en-US"/>
        </w:rPr>
      </w:pPr>
      <w:r w:rsidRPr="00B71281">
        <w:rPr>
          <w:rFonts w:ascii="Garamond" w:hAnsi="Garamond"/>
          <w:b/>
          <w:sz w:val="22"/>
          <w:szCs w:val="22"/>
          <w:lang w:val="en-US"/>
        </w:rPr>
        <w:t>1993:</w:t>
      </w:r>
      <w:r w:rsidRPr="00521448">
        <w:rPr>
          <w:rFonts w:ascii="Garamond" w:hAnsi="Garamond"/>
          <w:sz w:val="22"/>
          <w:szCs w:val="22"/>
          <w:lang w:val="en-US"/>
        </w:rPr>
        <w:t xml:space="preserve"> A second planetarium is opened on the Museum Island in the </w:t>
      </w:r>
      <w:proofErr w:type="spellStart"/>
      <w:r w:rsidRPr="00521448">
        <w:rPr>
          <w:rFonts w:ascii="Garamond" w:hAnsi="Garamond"/>
          <w:sz w:val="22"/>
          <w:szCs w:val="22"/>
          <w:lang w:val="en-US"/>
        </w:rPr>
        <w:t>privatised</w:t>
      </w:r>
      <w:proofErr w:type="spellEnd"/>
      <w:r w:rsidRPr="00521448">
        <w:rPr>
          <w:rFonts w:ascii="Garamond" w:hAnsi="Garamond"/>
          <w:sz w:val="22"/>
          <w:szCs w:val="22"/>
          <w:lang w:val="en-US"/>
        </w:rPr>
        <w:t xml:space="preserve"> Forum der Technik next to the Collection Building. A large planetarium with a 20-m dome diameter and the Zeiss Model VII star projector. It is the only planetarium projector that contains components from both Zeiss in </w:t>
      </w:r>
      <w:proofErr w:type="spellStart"/>
      <w:r w:rsidRPr="00521448">
        <w:rPr>
          <w:rFonts w:ascii="Garamond" w:hAnsi="Garamond"/>
          <w:sz w:val="22"/>
          <w:szCs w:val="22"/>
          <w:lang w:val="en-US"/>
        </w:rPr>
        <w:t>Oberkochen</w:t>
      </w:r>
      <w:proofErr w:type="spellEnd"/>
      <w:r w:rsidRPr="00521448">
        <w:rPr>
          <w:rFonts w:ascii="Garamond" w:hAnsi="Garamond"/>
          <w:sz w:val="22"/>
          <w:szCs w:val="22"/>
          <w:lang w:val="en-US"/>
        </w:rPr>
        <w:t xml:space="preserve"> and Zeiss in Jena. In 2005, the planetarium has to close due to insolvency.</w:t>
      </w:r>
    </w:p>
    <w:p w:rsidR="00521448" w:rsidRDefault="00521448" w:rsidP="00521448">
      <w:pPr>
        <w:rPr>
          <w:rFonts w:ascii="Garamond" w:hAnsi="Garamond"/>
          <w:sz w:val="22"/>
          <w:szCs w:val="22"/>
          <w:lang w:val="en-US"/>
        </w:rPr>
      </w:pPr>
    </w:p>
    <w:p w:rsidR="00521448" w:rsidRDefault="00521448" w:rsidP="00521448">
      <w:pPr>
        <w:rPr>
          <w:rFonts w:ascii="Garamond" w:hAnsi="Garamond"/>
          <w:sz w:val="22"/>
          <w:szCs w:val="22"/>
          <w:lang w:val="en-US"/>
        </w:rPr>
      </w:pPr>
      <w:r w:rsidRPr="00B71281">
        <w:rPr>
          <w:rFonts w:ascii="Garamond" w:hAnsi="Garamond"/>
          <w:b/>
          <w:sz w:val="22"/>
          <w:szCs w:val="22"/>
          <w:lang w:val="en-US"/>
        </w:rPr>
        <w:t>2015:</w:t>
      </w:r>
      <w:r w:rsidRPr="00521448">
        <w:rPr>
          <w:rFonts w:ascii="Garamond" w:hAnsi="Garamond"/>
          <w:sz w:val="22"/>
          <w:szCs w:val="22"/>
          <w:lang w:val="en-US"/>
        </w:rPr>
        <w:t xml:space="preserve"> The planetarium in the astronomy exhibition gets a new dome and is equipped with the </w:t>
      </w:r>
      <w:proofErr w:type="spellStart"/>
      <w:r w:rsidRPr="00521448">
        <w:rPr>
          <w:rFonts w:ascii="Garamond" w:hAnsi="Garamond"/>
          <w:sz w:val="22"/>
          <w:szCs w:val="22"/>
          <w:lang w:val="en-US"/>
        </w:rPr>
        <w:t>Skymaster</w:t>
      </w:r>
      <w:proofErr w:type="spellEnd"/>
      <w:r w:rsidRPr="00521448">
        <w:rPr>
          <w:rFonts w:ascii="Garamond" w:hAnsi="Garamond"/>
          <w:sz w:val="22"/>
          <w:szCs w:val="22"/>
          <w:lang w:val="en-US"/>
        </w:rPr>
        <w:t xml:space="preserve"> ZKP </w:t>
      </w:r>
      <w:proofErr w:type="gramStart"/>
      <w:r w:rsidRPr="00521448">
        <w:rPr>
          <w:rFonts w:ascii="Garamond" w:hAnsi="Garamond"/>
          <w:sz w:val="22"/>
          <w:szCs w:val="22"/>
          <w:lang w:val="en-US"/>
        </w:rPr>
        <w:t>4 star</w:t>
      </w:r>
      <w:proofErr w:type="gramEnd"/>
      <w:r w:rsidRPr="00521448">
        <w:rPr>
          <w:rFonts w:ascii="Garamond" w:hAnsi="Garamond"/>
          <w:sz w:val="22"/>
          <w:szCs w:val="22"/>
          <w:lang w:val="en-US"/>
        </w:rPr>
        <w:t xml:space="preserve"> projector and a digital 4K full-dome projection system from Zeiss in Jena. In 2022, the planetarium </w:t>
      </w:r>
      <w:r w:rsidR="00B71281">
        <w:rPr>
          <w:rFonts w:ascii="Garamond" w:hAnsi="Garamond"/>
          <w:sz w:val="22"/>
          <w:szCs w:val="22"/>
          <w:lang w:val="en-US"/>
        </w:rPr>
        <w:t>has</w:t>
      </w:r>
      <w:r w:rsidRPr="00521448">
        <w:rPr>
          <w:rFonts w:ascii="Garamond" w:hAnsi="Garamond"/>
          <w:sz w:val="22"/>
          <w:szCs w:val="22"/>
          <w:lang w:val="en-US"/>
        </w:rPr>
        <w:t xml:space="preserve"> to close temporarily for renovation of the building section.</w:t>
      </w:r>
    </w:p>
    <w:p w:rsidR="00521448" w:rsidRDefault="00521448" w:rsidP="00521448">
      <w:pPr>
        <w:rPr>
          <w:rFonts w:ascii="Garamond" w:hAnsi="Garamond"/>
          <w:sz w:val="22"/>
          <w:szCs w:val="22"/>
          <w:lang w:val="en-US"/>
        </w:rPr>
      </w:pPr>
    </w:p>
    <w:p w:rsidR="00B71281" w:rsidRDefault="00B71281" w:rsidP="00521448">
      <w:pPr>
        <w:rPr>
          <w:rFonts w:ascii="Garamond" w:hAnsi="Garamond"/>
          <w:sz w:val="22"/>
          <w:szCs w:val="22"/>
          <w:lang w:val="en-US"/>
        </w:rPr>
      </w:pPr>
      <w:r>
        <w:rPr>
          <w:rFonts w:ascii="Garamond" w:hAnsi="Garamond"/>
          <w:noProof/>
          <w:sz w:val="22"/>
          <w:szCs w:val="22"/>
        </w:rPr>
        <w:drawing>
          <wp:inline distT="0" distB="0" distL="0" distR="0" wp14:anchorId="6D235103" wp14:editId="7EE7C8C3">
            <wp:extent cx="5756275" cy="373325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Jahre_Skymaster_Sternenhimmel_MUC.jpg"/>
                    <pic:cNvPicPr/>
                  </pic:nvPicPr>
                  <pic:blipFill rotWithShape="1">
                    <a:blip r:embed="rId13" cstate="print">
                      <a:extLst>
                        <a:ext uri="{28A0092B-C50C-407E-A947-70E740481C1C}">
                          <a14:useLocalDpi xmlns:a14="http://schemas.microsoft.com/office/drawing/2010/main"/>
                        </a:ext>
                      </a:extLst>
                    </a:blip>
                    <a:srcRect b="-1"/>
                    <a:stretch/>
                  </pic:blipFill>
                  <pic:spPr bwMode="auto">
                    <a:xfrm>
                      <a:off x="0" y="0"/>
                      <a:ext cx="5756275" cy="3733255"/>
                    </a:xfrm>
                    <a:prstGeom prst="rect">
                      <a:avLst/>
                    </a:prstGeom>
                    <a:ln>
                      <a:noFill/>
                    </a:ln>
                    <a:extLst>
                      <a:ext uri="{53640926-AAD7-44D8-BBD7-CCE9431645EC}">
                        <a14:shadowObscured xmlns:a14="http://schemas.microsoft.com/office/drawing/2010/main"/>
                      </a:ext>
                    </a:extLst>
                  </pic:spPr>
                </pic:pic>
              </a:graphicData>
            </a:graphic>
          </wp:inline>
        </w:drawing>
      </w:r>
    </w:p>
    <w:p w:rsidR="00B71281" w:rsidRDefault="00B71281" w:rsidP="00521448">
      <w:pPr>
        <w:rPr>
          <w:rFonts w:ascii="Garamond" w:hAnsi="Garamond"/>
          <w:b/>
          <w:sz w:val="22"/>
          <w:szCs w:val="22"/>
          <w:lang w:val="en-US"/>
        </w:rPr>
      </w:pPr>
    </w:p>
    <w:p w:rsidR="00521448" w:rsidRPr="00AC646E" w:rsidRDefault="00521448" w:rsidP="00521448">
      <w:pPr>
        <w:rPr>
          <w:rFonts w:ascii="Garamond" w:hAnsi="Garamond"/>
          <w:sz w:val="22"/>
          <w:szCs w:val="22"/>
          <w:lang w:val="en-US"/>
        </w:rPr>
      </w:pPr>
      <w:r w:rsidRPr="00B71281">
        <w:rPr>
          <w:rFonts w:ascii="Garamond" w:hAnsi="Garamond"/>
          <w:b/>
          <w:sz w:val="22"/>
          <w:szCs w:val="22"/>
          <w:lang w:val="en-US"/>
        </w:rPr>
        <w:t>2023:</w:t>
      </w:r>
      <w:r w:rsidRPr="00521448">
        <w:rPr>
          <w:rFonts w:ascii="Garamond" w:hAnsi="Garamond"/>
          <w:sz w:val="22"/>
          <w:szCs w:val="22"/>
          <w:lang w:val="en-US"/>
        </w:rPr>
        <w:t xml:space="preserve"> The special exhibition </w:t>
      </w:r>
      <w:r w:rsidR="00B71281">
        <w:rPr>
          <w:rFonts w:ascii="Garamond" w:hAnsi="Garamond"/>
          <w:sz w:val="22"/>
          <w:szCs w:val="22"/>
          <w:lang w:val="en-US"/>
        </w:rPr>
        <w:t>“</w:t>
      </w:r>
      <w:r w:rsidRPr="00521448">
        <w:rPr>
          <w:rFonts w:ascii="Garamond" w:hAnsi="Garamond"/>
          <w:sz w:val="22"/>
          <w:szCs w:val="22"/>
          <w:lang w:val="en-US"/>
        </w:rPr>
        <w:t>100 Years of the Planetarium</w:t>
      </w:r>
      <w:r w:rsidR="00B71281">
        <w:rPr>
          <w:rFonts w:ascii="Garamond" w:hAnsi="Garamond"/>
          <w:sz w:val="22"/>
          <w:szCs w:val="22"/>
          <w:lang w:val="en-US"/>
        </w:rPr>
        <w:t>”</w:t>
      </w:r>
      <w:bookmarkStart w:id="0" w:name="_GoBack"/>
      <w:bookmarkEnd w:id="0"/>
      <w:r w:rsidRPr="00521448">
        <w:rPr>
          <w:rFonts w:ascii="Garamond" w:hAnsi="Garamond"/>
          <w:sz w:val="22"/>
          <w:szCs w:val="22"/>
          <w:lang w:val="en-US"/>
        </w:rPr>
        <w:t xml:space="preserve"> opens. In the mobile dome, an ASTERION star projector provides the starry sky and two VELVET video projectors for </w:t>
      </w:r>
      <w:proofErr w:type="spellStart"/>
      <w:r w:rsidRPr="00521448">
        <w:rPr>
          <w:rFonts w:ascii="Garamond" w:hAnsi="Garamond"/>
          <w:sz w:val="22"/>
          <w:szCs w:val="22"/>
          <w:lang w:val="en-US"/>
        </w:rPr>
        <w:t>fulldome</w:t>
      </w:r>
      <w:proofErr w:type="spellEnd"/>
      <w:r w:rsidRPr="00521448">
        <w:rPr>
          <w:rFonts w:ascii="Garamond" w:hAnsi="Garamond"/>
          <w:sz w:val="22"/>
          <w:szCs w:val="22"/>
          <w:lang w:val="en-US"/>
        </w:rPr>
        <w:t xml:space="preserve"> projection (photo above).</w:t>
      </w:r>
    </w:p>
    <w:p w:rsidR="00167E26" w:rsidRPr="00AC646E" w:rsidRDefault="00167E26" w:rsidP="00167E26">
      <w:pPr>
        <w:rPr>
          <w:rFonts w:ascii="Garamond" w:hAnsi="Garamond"/>
          <w:sz w:val="20"/>
          <w:lang w:val="en-US"/>
        </w:rPr>
      </w:pPr>
    </w:p>
    <w:p w:rsidR="00167E26" w:rsidRPr="00521448" w:rsidRDefault="00521448" w:rsidP="00167E26">
      <w:pPr>
        <w:rPr>
          <w:rFonts w:ascii="Garamond" w:hAnsi="Garamond"/>
          <w:sz w:val="20"/>
          <w:lang w:val="en-US"/>
        </w:rPr>
      </w:pPr>
      <w:r>
        <w:rPr>
          <w:rFonts w:ascii="Garamond" w:hAnsi="Garamond"/>
          <w:sz w:val="20"/>
          <w:lang w:val="en-US"/>
        </w:rPr>
        <w:t>Media download</w:t>
      </w:r>
      <w:r w:rsidR="00167E26" w:rsidRPr="00521448">
        <w:rPr>
          <w:rFonts w:ascii="Garamond" w:hAnsi="Garamond"/>
          <w:sz w:val="20"/>
          <w:lang w:val="en-US"/>
        </w:rPr>
        <w:t>:</w:t>
      </w:r>
      <w:r>
        <w:rPr>
          <w:rFonts w:ascii="Garamond" w:hAnsi="Garamond"/>
          <w:sz w:val="20"/>
          <w:lang w:val="en-US"/>
        </w:rPr>
        <w:t xml:space="preserve"> </w:t>
      </w:r>
      <w:r w:rsidR="00167E26" w:rsidRPr="00521448">
        <w:rPr>
          <w:rFonts w:ascii="Garamond" w:hAnsi="Garamond"/>
          <w:sz w:val="20"/>
          <w:lang w:val="en-US"/>
        </w:rPr>
        <w:t>www.deutsches-museum.de/</w:t>
      </w:r>
      <w:r w:rsidR="00FA17D5" w:rsidRPr="00521448">
        <w:rPr>
          <w:rFonts w:ascii="Garamond" w:hAnsi="Garamond"/>
          <w:sz w:val="20"/>
          <w:lang w:val="en-US"/>
        </w:rPr>
        <w:t>museum/</w:t>
      </w:r>
      <w:r w:rsidR="00167E26" w:rsidRPr="00521448">
        <w:rPr>
          <w:rFonts w:ascii="Garamond" w:hAnsi="Garamond"/>
          <w:sz w:val="20"/>
          <w:lang w:val="en-US"/>
        </w:rPr>
        <w:t>presse</w:t>
      </w:r>
    </w:p>
    <w:p w:rsidR="003811CA" w:rsidRPr="00521448" w:rsidRDefault="003811CA" w:rsidP="00EC30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b/>
          <w:bCs/>
          <w:sz w:val="20"/>
          <w:lang w:val="en-US"/>
        </w:rPr>
      </w:pPr>
    </w:p>
    <w:p w:rsidR="003811CA" w:rsidRPr="00521448" w:rsidRDefault="003811CA" w:rsidP="00EC30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Garamond"/>
          <w:b/>
          <w:bCs/>
          <w:sz w:val="20"/>
          <w:lang w:val="en-US"/>
        </w:rPr>
      </w:pPr>
    </w:p>
    <w:p w:rsidR="00EC300A" w:rsidRPr="00167E26" w:rsidRDefault="00521448" w:rsidP="00EC30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sz w:val="20"/>
        </w:rPr>
      </w:pPr>
      <w:proofErr w:type="spellStart"/>
      <w:r>
        <w:rPr>
          <w:rFonts w:ascii="Garamond" w:hAnsi="Garamond" w:cs="Garamond"/>
          <w:b/>
          <w:bCs/>
          <w:sz w:val="20"/>
        </w:rPr>
        <w:t>Contact</w:t>
      </w:r>
      <w:proofErr w:type="spellEnd"/>
      <w:r>
        <w:rPr>
          <w:rFonts w:ascii="Garamond" w:hAnsi="Garamond" w:cs="Garamond"/>
          <w:b/>
          <w:bCs/>
          <w:sz w:val="20"/>
        </w:rPr>
        <w:t>:</w:t>
      </w:r>
    </w:p>
    <w:p w:rsidR="00EC300A" w:rsidRPr="00167E26" w:rsidRDefault="00EC300A" w:rsidP="00EC30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sz w:val="20"/>
        </w:rPr>
      </w:pPr>
      <w:r w:rsidRPr="00167E26">
        <w:rPr>
          <w:rFonts w:ascii="Garamond" w:hAnsi="Garamond" w:cs="Garamond"/>
          <w:sz w:val="20"/>
        </w:rPr>
        <w:t>Gerrit Faust,</w:t>
      </w:r>
    </w:p>
    <w:p w:rsidR="00EC300A" w:rsidRPr="00521448" w:rsidRDefault="00521448" w:rsidP="00EC30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sz w:val="20"/>
          <w:lang w:val="en-US"/>
        </w:rPr>
      </w:pPr>
      <w:r w:rsidRPr="00521448">
        <w:rPr>
          <w:rFonts w:ascii="Garamond" w:hAnsi="Garamond" w:cs="Garamond"/>
          <w:sz w:val="20"/>
          <w:lang w:val="en-US"/>
        </w:rPr>
        <w:t xml:space="preserve">Head of Public Relations </w:t>
      </w:r>
      <w:proofErr w:type="spellStart"/>
      <w:r w:rsidRPr="00521448">
        <w:rPr>
          <w:rFonts w:ascii="Garamond" w:hAnsi="Garamond" w:cs="Garamond"/>
          <w:sz w:val="20"/>
          <w:lang w:val="en-US"/>
        </w:rPr>
        <w:t>Deutsches</w:t>
      </w:r>
      <w:proofErr w:type="spellEnd"/>
      <w:r w:rsidRPr="00521448">
        <w:rPr>
          <w:rFonts w:ascii="Garamond" w:hAnsi="Garamond" w:cs="Garamond"/>
          <w:sz w:val="20"/>
          <w:lang w:val="en-US"/>
        </w:rPr>
        <w:t xml:space="preserve"> Museum</w:t>
      </w:r>
      <w:r w:rsidR="00EC300A" w:rsidRPr="00521448">
        <w:rPr>
          <w:rFonts w:ascii="Garamond" w:hAnsi="Garamond" w:cs="Garamond"/>
          <w:sz w:val="20"/>
          <w:lang w:val="en-US"/>
        </w:rPr>
        <w:t xml:space="preserve"> </w:t>
      </w:r>
    </w:p>
    <w:p w:rsidR="00EC300A" w:rsidRPr="00521448" w:rsidRDefault="00EC300A" w:rsidP="00EC30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sz w:val="20"/>
          <w:lang w:val="en-US"/>
        </w:rPr>
      </w:pPr>
      <w:r w:rsidRPr="00521448">
        <w:rPr>
          <w:rFonts w:ascii="Garamond" w:hAnsi="Garamond" w:cs="Garamond"/>
          <w:sz w:val="20"/>
          <w:lang w:val="en-US"/>
        </w:rPr>
        <w:t xml:space="preserve">Tel. </w:t>
      </w:r>
      <w:r w:rsidR="00521448" w:rsidRPr="00521448">
        <w:rPr>
          <w:rFonts w:ascii="Garamond" w:hAnsi="Garamond" w:cs="Garamond"/>
          <w:sz w:val="20"/>
          <w:lang w:val="en-US"/>
        </w:rPr>
        <w:t xml:space="preserve">++49 </w:t>
      </w:r>
      <w:r w:rsidRPr="00521448">
        <w:rPr>
          <w:rFonts w:ascii="Garamond" w:hAnsi="Garamond" w:cs="Garamond"/>
          <w:sz w:val="20"/>
          <w:lang w:val="en-US"/>
        </w:rPr>
        <w:t xml:space="preserve">89 2179 - 281 </w:t>
      </w:r>
    </w:p>
    <w:p w:rsidR="00EC300A" w:rsidRPr="00521448" w:rsidRDefault="00EC300A" w:rsidP="00EC300A">
      <w:pPr>
        <w:spacing w:line="360" w:lineRule="auto"/>
        <w:jc w:val="both"/>
        <w:rPr>
          <w:rFonts w:ascii="Garamond" w:hAnsi="Garamond"/>
          <w:sz w:val="20"/>
          <w:lang w:val="en-US"/>
        </w:rPr>
      </w:pPr>
      <w:r w:rsidRPr="00521448">
        <w:rPr>
          <w:rFonts w:ascii="Garamond" w:hAnsi="Garamond" w:cs="Garamond"/>
          <w:sz w:val="20"/>
          <w:lang w:val="en-US"/>
        </w:rPr>
        <w:t>E</w:t>
      </w:r>
      <w:r w:rsidR="00521448" w:rsidRPr="00521448">
        <w:rPr>
          <w:rFonts w:ascii="Garamond" w:hAnsi="Garamond" w:cs="Garamond"/>
          <w:sz w:val="20"/>
          <w:lang w:val="en-US"/>
        </w:rPr>
        <w:t>m</w:t>
      </w:r>
      <w:r w:rsidRPr="00521448">
        <w:rPr>
          <w:rFonts w:ascii="Garamond" w:hAnsi="Garamond" w:cs="Garamond"/>
          <w:sz w:val="20"/>
          <w:lang w:val="en-US"/>
        </w:rPr>
        <w:t>ail: presse@deutsches-museum.de</w:t>
      </w:r>
    </w:p>
    <w:sectPr w:rsidR="00EC300A" w:rsidRPr="00521448" w:rsidSect="00EE41B3">
      <w:headerReference w:type="default" r:id="rId14"/>
      <w:pgSz w:w="11899" w:h="16838"/>
      <w:pgMar w:top="1417" w:right="1417" w:bottom="1134"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714" w:rsidRDefault="000D3714">
      <w:r>
        <w:separator/>
      </w:r>
    </w:p>
  </w:endnote>
  <w:endnote w:type="continuationSeparator" w:id="0">
    <w:p w:rsidR="000D3714" w:rsidRDefault="000D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Futura Book">
    <w:panose1 w:val="020B0602020204020303"/>
    <w:charset w:val="B1"/>
    <w:family w:val="swiss"/>
    <w:pitch w:val="variable"/>
    <w:sig w:usb0="80000867" w:usb1="00000000" w:usb2="00000000" w:usb3="00000000" w:csb0="000001FB" w:csb1="00000000"/>
  </w:font>
  <w:font w:name="Consolas">
    <w:panose1 w:val="020B0609020204030204"/>
    <w:charset w:val="00"/>
    <w:family w:val="modern"/>
    <w:pitch w:val="fixed"/>
    <w:sig w:usb0="E10006FF" w:usb1="4000FCFF" w:usb2="00000009" w:usb3="00000000" w:csb0="0000019F" w:csb1="00000000"/>
  </w:font>
  <w:font w:name="Courier">
    <w:panose1 w:val="00000000000000000000"/>
    <w:charset w:val="00"/>
    <w:family w:val="auto"/>
    <w:pitch w:val="variable"/>
    <w:sig w:usb0="00000003" w:usb1="00000000" w:usb2="00000000" w:usb3="00000000" w:csb0="00000003" w:csb1="00000000"/>
  </w:font>
  <w:font w:name="Futura Medium">
    <w:altName w:val="Segoe UI"/>
    <w:panose1 w:val="020B0602020204020303"/>
    <w:charset w:val="B1"/>
    <w:family w:val="swiss"/>
    <w:pitch w:val="variable"/>
    <w:sig w:usb0="800028E7" w:usb1="00000000" w:usb2="00000000" w:usb3="00000000" w:csb0="000001FB"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714" w:rsidRDefault="000D3714">
      <w:r>
        <w:separator/>
      </w:r>
    </w:p>
  </w:footnote>
  <w:footnote w:type="continuationSeparator" w:id="0">
    <w:p w:rsidR="000D3714" w:rsidRDefault="000D3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00A" w:rsidRDefault="000D3FFF">
    <w:pPr>
      <w:pStyle w:val="Kopfzeile"/>
    </w:pPr>
    <w:r w:rsidRPr="00584554">
      <w:rPr>
        <w:noProof/>
      </w:rPr>
      <w:drawing>
        <wp:inline distT="0" distB="0" distL="0" distR="0">
          <wp:extent cx="2477770" cy="502920"/>
          <wp:effectExtent l="0" t="0" r="0" b="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7770" cy="502920"/>
                  </a:xfrm>
                  <a:prstGeom prst="rect">
                    <a:avLst/>
                  </a:prstGeom>
                  <a:noFill/>
                  <a:ln>
                    <a:noFill/>
                  </a:ln>
                </pic:spPr>
              </pic:pic>
            </a:graphicData>
          </a:graphic>
        </wp:inline>
      </w:drawing>
    </w:r>
  </w:p>
  <w:p w:rsidR="00EC300A" w:rsidRDefault="00EC300A">
    <w:pPr>
      <w:pStyle w:val="Kopfzeile"/>
    </w:pPr>
  </w:p>
  <w:p w:rsidR="00EC300A" w:rsidRPr="00C019E6" w:rsidRDefault="00C019E6">
    <w:pPr>
      <w:pStyle w:val="Kopfzeile"/>
      <w:rPr>
        <w:rFonts w:ascii="Futura Medium" w:hAnsi="Futura Medium" w:cs="Futura Medium"/>
      </w:rPr>
    </w:pPr>
    <w:r w:rsidRPr="00C019E6">
      <w:rPr>
        <w:rFonts w:ascii="Futura Medium" w:hAnsi="Futura Medium" w:cs="Futura Medium" w:hint="cs"/>
      </w:rPr>
      <w:t>Press</w:t>
    </w:r>
    <w:r w:rsidR="00A86610">
      <w:rPr>
        <w:rFonts w:ascii="Futura Medium" w:hAnsi="Futura Medium" w:cs="Futura Medium"/>
      </w:rPr>
      <w:t xml:space="preserve"> </w:t>
    </w:r>
    <w:proofErr w:type="spellStart"/>
    <w:r w:rsidR="00A86610">
      <w:rPr>
        <w:rFonts w:ascii="Futura Medium" w:hAnsi="Futura Medium" w:cs="Futura Medium"/>
      </w:rPr>
      <w:t>release</w:t>
    </w:r>
    <w:proofErr w:type="spellEnd"/>
  </w:p>
  <w:p w:rsidR="00EC300A" w:rsidRDefault="00EC300A">
    <w:pPr>
      <w:pStyle w:val="Kopfzeile"/>
    </w:pPr>
  </w:p>
  <w:p w:rsidR="00EC300A" w:rsidRDefault="00EC30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816D5C"/>
    <w:multiLevelType w:val="hybridMultilevel"/>
    <w:tmpl w:val="D7B845D8"/>
    <w:lvl w:ilvl="0" w:tplc="63F647BE">
      <w:start w:val="5"/>
      <w:numFmt w:val="bullet"/>
      <w:lvlText w:val=""/>
      <w:lvlJc w:val="left"/>
      <w:pPr>
        <w:tabs>
          <w:tab w:val="num" w:pos="780"/>
        </w:tabs>
        <w:ind w:left="780" w:hanging="420"/>
      </w:pPr>
      <w:rPr>
        <w:rFonts w:ascii="Wingdings" w:eastAsia="Times New Roman"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996"/>
    <w:rsid w:val="00031686"/>
    <w:rsid w:val="00036635"/>
    <w:rsid w:val="000624D8"/>
    <w:rsid w:val="000B27A3"/>
    <w:rsid w:val="000D3714"/>
    <w:rsid w:val="000D3FFF"/>
    <w:rsid w:val="00152996"/>
    <w:rsid w:val="00167E26"/>
    <w:rsid w:val="001868C7"/>
    <w:rsid w:val="00347E8A"/>
    <w:rsid w:val="003811CA"/>
    <w:rsid w:val="00397A36"/>
    <w:rsid w:val="003E21D7"/>
    <w:rsid w:val="004703AC"/>
    <w:rsid w:val="00521448"/>
    <w:rsid w:val="005D5852"/>
    <w:rsid w:val="00622DDC"/>
    <w:rsid w:val="00657379"/>
    <w:rsid w:val="00673B4C"/>
    <w:rsid w:val="00682796"/>
    <w:rsid w:val="00727A37"/>
    <w:rsid w:val="008723C6"/>
    <w:rsid w:val="009A16CD"/>
    <w:rsid w:val="00A76E64"/>
    <w:rsid w:val="00A86610"/>
    <w:rsid w:val="00A92607"/>
    <w:rsid w:val="00AC646E"/>
    <w:rsid w:val="00AF7C68"/>
    <w:rsid w:val="00B06AEB"/>
    <w:rsid w:val="00B1796A"/>
    <w:rsid w:val="00B71281"/>
    <w:rsid w:val="00B80F97"/>
    <w:rsid w:val="00B94B23"/>
    <w:rsid w:val="00BB6116"/>
    <w:rsid w:val="00BC45AB"/>
    <w:rsid w:val="00C019E6"/>
    <w:rsid w:val="00E718D3"/>
    <w:rsid w:val="00E87DD6"/>
    <w:rsid w:val="00EC300A"/>
    <w:rsid w:val="00EE41B3"/>
    <w:rsid w:val="00F4508D"/>
    <w:rsid w:val="00F45C26"/>
    <w:rsid w:val="00F6414B"/>
    <w:rsid w:val="00FA17D5"/>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A1370F8"/>
  <w14:defaultImageDpi w14:val="300"/>
  <w15:chartTrackingRefBased/>
  <w15:docId w15:val="{52FE3F77-2C59-C74F-B60D-888073ED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rPr>
  </w:style>
  <w:style w:type="paragraph" w:styleId="berschrift1">
    <w:name w:val="heading 1"/>
    <w:basedOn w:val="Standard"/>
    <w:next w:val="Standard"/>
    <w:link w:val="berschrift1Zchn"/>
    <w:uiPriority w:val="99"/>
    <w:qFormat/>
    <w:rsid w:val="00BB0D58"/>
    <w:pPr>
      <w:keepNext/>
      <w:ind w:right="1840"/>
      <w:outlineLvl w:val="0"/>
    </w:pPr>
    <w:rPr>
      <w:rFonts w:ascii="Arial" w:hAnsi="Arial" w:cs="Times New Roman"/>
    </w:rPr>
  </w:style>
  <w:style w:type="paragraph" w:styleId="berschrift2">
    <w:name w:val="heading 2"/>
    <w:basedOn w:val="Standard"/>
    <w:next w:val="Standard"/>
    <w:link w:val="berschrift2Zchn"/>
    <w:qFormat/>
    <w:rsid w:val="000002C1"/>
    <w:pPr>
      <w:keepNext/>
      <w:spacing w:before="240" w:after="60"/>
      <w:outlineLvl w:val="1"/>
    </w:pPr>
    <w:rPr>
      <w:rFonts w:ascii="Calibri" w:hAnsi="Calibri" w:cs="Times New Roman"/>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152996"/>
    <w:rPr>
      <w:rFonts w:ascii="Lucida Grande" w:hAnsi="Lucida Grande"/>
      <w:sz w:val="18"/>
      <w:szCs w:val="18"/>
    </w:rPr>
  </w:style>
  <w:style w:type="paragraph" w:customStyle="1" w:styleId="KK1berschrift">
    <w:name w:val="KK_1_Überschrift"/>
    <w:basedOn w:val="Standard"/>
    <w:autoRedefine/>
    <w:rsid w:val="00D848C1"/>
    <w:pPr>
      <w:pageBreakBefore/>
      <w:tabs>
        <w:tab w:val="left" w:pos="2293"/>
      </w:tabs>
      <w:spacing w:before="240" w:after="120"/>
    </w:pPr>
    <w:rPr>
      <w:rFonts w:ascii="Futura Book" w:hAnsi="Futura Book"/>
      <w:sz w:val="36"/>
    </w:rPr>
  </w:style>
  <w:style w:type="paragraph" w:customStyle="1" w:styleId="KK2kleineberschrift">
    <w:name w:val="KK_2_kleine_Überschrift"/>
    <w:basedOn w:val="KK1berschrift"/>
    <w:rsid w:val="00D848C1"/>
    <w:pPr>
      <w:pageBreakBefore w:val="0"/>
    </w:pPr>
    <w:rPr>
      <w:sz w:val="24"/>
    </w:rPr>
  </w:style>
  <w:style w:type="character" w:customStyle="1" w:styleId="berschrift1Zchn">
    <w:name w:val="Überschrift 1 Zchn"/>
    <w:link w:val="berschrift1"/>
    <w:uiPriority w:val="99"/>
    <w:rsid w:val="00BB0D58"/>
    <w:rPr>
      <w:rFonts w:ascii="Arial" w:hAnsi="Arial" w:cs="Times New Roman"/>
      <w:sz w:val="24"/>
    </w:rPr>
  </w:style>
  <w:style w:type="character" w:customStyle="1" w:styleId="TextkrperZchn">
    <w:name w:val="Textkörper Zchn"/>
    <w:link w:val="Textkrper"/>
    <w:uiPriority w:val="99"/>
    <w:locked/>
    <w:rsid w:val="00BB0D58"/>
    <w:rPr>
      <w:rFonts w:cs="Times New Roman"/>
      <w:sz w:val="24"/>
    </w:rPr>
  </w:style>
  <w:style w:type="paragraph" w:styleId="NurText">
    <w:name w:val="Plain Text"/>
    <w:basedOn w:val="Standard"/>
    <w:link w:val="NurTextZchn"/>
    <w:uiPriority w:val="99"/>
    <w:unhideWhenUsed/>
    <w:rsid w:val="00BB0D58"/>
    <w:rPr>
      <w:rFonts w:ascii="Consolas" w:eastAsia="Calibri" w:hAnsi="Consolas" w:cs="Times New Roman"/>
      <w:sz w:val="21"/>
      <w:szCs w:val="21"/>
      <w:lang w:eastAsia="en-US"/>
    </w:rPr>
  </w:style>
  <w:style w:type="character" w:customStyle="1" w:styleId="NurTextZeichen">
    <w:name w:val="Nur Text Zeichen"/>
    <w:uiPriority w:val="99"/>
    <w:semiHidden/>
    <w:rsid w:val="00BB0D58"/>
    <w:rPr>
      <w:rFonts w:ascii="Courier" w:hAnsi="Courier"/>
    </w:rPr>
  </w:style>
  <w:style w:type="paragraph" w:styleId="Textkrper">
    <w:name w:val="Body Text"/>
    <w:basedOn w:val="Standard"/>
    <w:link w:val="TextkrperZchn"/>
    <w:uiPriority w:val="99"/>
    <w:rsid w:val="00BB0D58"/>
    <w:rPr>
      <w:rFonts w:cs="Times New Roman"/>
    </w:rPr>
  </w:style>
  <w:style w:type="character" w:customStyle="1" w:styleId="TextkrperZeichen">
    <w:name w:val="Textkörper Zeichen"/>
    <w:uiPriority w:val="99"/>
    <w:semiHidden/>
    <w:rsid w:val="00BB0D58"/>
    <w:rPr>
      <w:sz w:val="24"/>
    </w:rPr>
  </w:style>
  <w:style w:type="character" w:styleId="Hyperlink">
    <w:name w:val="Hyperlink"/>
    <w:uiPriority w:val="99"/>
    <w:rsid w:val="00BB0D58"/>
    <w:rPr>
      <w:rFonts w:cs="Times New Roman"/>
      <w:color w:val="0000FF"/>
      <w:u w:val="single"/>
    </w:rPr>
  </w:style>
  <w:style w:type="character" w:customStyle="1" w:styleId="NurTextZchn">
    <w:name w:val="Nur Text Zchn"/>
    <w:link w:val="NurText"/>
    <w:uiPriority w:val="99"/>
    <w:rsid w:val="00BB0D58"/>
    <w:rPr>
      <w:rFonts w:ascii="Consolas" w:eastAsia="Calibri" w:hAnsi="Consolas" w:cs="Times New Roman"/>
      <w:sz w:val="21"/>
      <w:szCs w:val="21"/>
      <w:lang w:eastAsia="en-US"/>
    </w:rPr>
  </w:style>
  <w:style w:type="paragraph" w:styleId="Kopfzeile">
    <w:name w:val="header"/>
    <w:basedOn w:val="Standard"/>
    <w:link w:val="KopfzeileZchn"/>
    <w:uiPriority w:val="99"/>
    <w:unhideWhenUsed/>
    <w:rsid w:val="00BB0D58"/>
    <w:pPr>
      <w:tabs>
        <w:tab w:val="center" w:pos="4536"/>
        <w:tab w:val="right" w:pos="9072"/>
      </w:tabs>
    </w:pPr>
  </w:style>
  <w:style w:type="character" w:customStyle="1" w:styleId="KopfzeileZchn">
    <w:name w:val="Kopfzeile Zchn"/>
    <w:link w:val="Kopfzeile"/>
    <w:uiPriority w:val="99"/>
    <w:rsid w:val="00BB0D58"/>
    <w:rPr>
      <w:sz w:val="24"/>
    </w:rPr>
  </w:style>
  <w:style w:type="paragraph" w:styleId="Fuzeile">
    <w:name w:val="footer"/>
    <w:basedOn w:val="Standard"/>
    <w:link w:val="FuzeileZchn"/>
    <w:uiPriority w:val="99"/>
    <w:unhideWhenUsed/>
    <w:rsid w:val="00BB0D58"/>
    <w:pPr>
      <w:tabs>
        <w:tab w:val="center" w:pos="4536"/>
        <w:tab w:val="right" w:pos="9072"/>
      </w:tabs>
    </w:pPr>
  </w:style>
  <w:style w:type="character" w:customStyle="1" w:styleId="FuzeileZchn">
    <w:name w:val="Fußzeile Zchn"/>
    <w:link w:val="Fuzeile"/>
    <w:uiPriority w:val="99"/>
    <w:rsid w:val="00BB0D58"/>
    <w:rPr>
      <w:sz w:val="24"/>
    </w:rPr>
  </w:style>
  <w:style w:type="character" w:customStyle="1" w:styleId="berschrift2Zchn">
    <w:name w:val="Überschrift 2 Zchn"/>
    <w:link w:val="berschrift2"/>
    <w:rsid w:val="000002C1"/>
    <w:rPr>
      <w:rFonts w:ascii="Calibri" w:eastAsia="Times New Roman" w:hAnsi="Calibri" w:cs="Times New Roman"/>
      <w:b/>
      <w:bCs/>
      <w:i/>
      <w:iCs/>
      <w:sz w:val="28"/>
      <w:szCs w:val="28"/>
    </w:rPr>
  </w:style>
  <w:style w:type="character" w:styleId="NichtaufgelsteErwhnung">
    <w:name w:val="Unresolved Mention"/>
    <w:basedOn w:val="Absatz-Standardschriftart"/>
    <w:uiPriority w:val="99"/>
    <w:semiHidden/>
    <w:unhideWhenUsed/>
    <w:rsid w:val="00B71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planetarium100.org/de/centennial-projects/" TargetMode="External"/><Relationship Id="rId4" Type="http://schemas.openxmlformats.org/officeDocument/2006/relationships/webSettings" Target="webSettings.xml"/><Relationship Id="rId9" Type="http://schemas.openxmlformats.org/officeDocument/2006/relationships/hyperlink" Target="https://planetarium100.org/de/centennial-projects/launch-event/livestrea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1348</Words>
  <Characters>8494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Deutsches Museum</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Deutsches Museum</dc:creator>
  <cp:keywords/>
  <cp:lastModifiedBy>Microsoft Office User</cp:lastModifiedBy>
  <cp:revision>3</cp:revision>
  <cp:lastPrinted>2008-11-21T10:35:00Z</cp:lastPrinted>
  <dcterms:created xsi:type="dcterms:W3CDTF">2023-10-17T09:34:00Z</dcterms:created>
  <dcterms:modified xsi:type="dcterms:W3CDTF">2023-10-17T10:25:00Z</dcterms:modified>
</cp:coreProperties>
</file>